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12" w:rsidRDefault="00B10912" w:rsidP="000F40A8">
      <w:pPr>
        <w:jc w:val="center"/>
        <w:rPr>
          <w:b/>
          <w:sz w:val="32"/>
          <w:szCs w:val="32"/>
          <w:u w:val="single"/>
          <w:lang w:val="en-GB"/>
        </w:rPr>
      </w:pPr>
    </w:p>
    <w:p w:rsidR="00B6786A" w:rsidRDefault="00B6786A" w:rsidP="000F40A8">
      <w:pPr>
        <w:jc w:val="center"/>
        <w:rPr>
          <w:b/>
          <w:sz w:val="32"/>
          <w:szCs w:val="32"/>
          <w:u w:val="single"/>
          <w:lang w:val="en-GB"/>
        </w:rPr>
      </w:pPr>
    </w:p>
    <w:p w:rsidR="00B6786A" w:rsidRDefault="001242C0" w:rsidP="000F40A8">
      <w:pPr>
        <w:jc w:val="center"/>
        <w:rPr>
          <w:b/>
          <w:sz w:val="28"/>
          <w:szCs w:val="32"/>
          <w:u w:val="single"/>
          <w:lang w:val="en-GB"/>
        </w:rPr>
      </w:pPr>
      <w:r w:rsidRPr="0077218E">
        <w:rPr>
          <w:b/>
          <w:sz w:val="28"/>
          <w:szCs w:val="32"/>
          <w:u w:val="single"/>
          <w:lang w:val="en-GB"/>
        </w:rPr>
        <w:t xml:space="preserve">Draft </w:t>
      </w:r>
      <w:r w:rsidR="00DB67C9" w:rsidRPr="0077218E">
        <w:rPr>
          <w:b/>
          <w:sz w:val="28"/>
          <w:szCs w:val="32"/>
          <w:u w:val="single"/>
          <w:lang w:val="en-GB"/>
        </w:rPr>
        <w:t>Work</w:t>
      </w:r>
      <w:r w:rsidRPr="0077218E">
        <w:rPr>
          <w:b/>
          <w:sz w:val="28"/>
          <w:szCs w:val="32"/>
          <w:u w:val="single"/>
          <w:lang w:val="en-GB"/>
        </w:rPr>
        <w:t xml:space="preserve">ing </w:t>
      </w:r>
      <w:r w:rsidR="00DB67C9" w:rsidRPr="0077218E">
        <w:rPr>
          <w:b/>
          <w:sz w:val="28"/>
          <w:szCs w:val="32"/>
          <w:u w:val="single"/>
          <w:lang w:val="en-GB"/>
        </w:rPr>
        <w:t>plan</w:t>
      </w:r>
      <w:r w:rsidRPr="0077218E">
        <w:rPr>
          <w:b/>
          <w:sz w:val="28"/>
          <w:szCs w:val="32"/>
          <w:u w:val="single"/>
          <w:lang w:val="en-GB"/>
        </w:rPr>
        <w:t xml:space="preserve"> for the mission to Georgia</w:t>
      </w:r>
      <w:r w:rsidR="00E43469" w:rsidRPr="0077218E">
        <w:rPr>
          <w:b/>
          <w:sz w:val="28"/>
          <w:szCs w:val="32"/>
          <w:u w:val="single"/>
          <w:lang w:val="en-GB"/>
        </w:rPr>
        <w:t xml:space="preserve"> </w:t>
      </w:r>
    </w:p>
    <w:p w:rsidR="008E2971" w:rsidRPr="0077218E" w:rsidRDefault="00491592" w:rsidP="000F40A8">
      <w:pPr>
        <w:jc w:val="center"/>
        <w:rPr>
          <w:b/>
          <w:sz w:val="28"/>
          <w:szCs w:val="32"/>
          <w:u w:val="single"/>
          <w:lang w:val="en-GB"/>
        </w:rPr>
      </w:pPr>
      <w:r w:rsidRPr="0077218E">
        <w:rPr>
          <w:b/>
          <w:sz w:val="28"/>
          <w:szCs w:val="32"/>
          <w:u w:val="single"/>
          <w:lang w:val="en-GB"/>
        </w:rPr>
        <w:t>July 2</w:t>
      </w:r>
      <w:r w:rsidR="00023DBB">
        <w:rPr>
          <w:b/>
          <w:sz w:val="28"/>
          <w:szCs w:val="32"/>
          <w:u w:val="single"/>
          <w:lang w:val="en-GB"/>
        </w:rPr>
        <w:t>2</w:t>
      </w:r>
      <w:r w:rsidRPr="0077218E">
        <w:rPr>
          <w:b/>
          <w:sz w:val="28"/>
          <w:szCs w:val="32"/>
          <w:u w:val="single"/>
          <w:vertAlign w:val="superscript"/>
          <w:lang w:val="en-GB"/>
        </w:rPr>
        <w:t>th</w:t>
      </w:r>
      <w:r w:rsidRPr="0077218E">
        <w:rPr>
          <w:b/>
          <w:sz w:val="28"/>
          <w:szCs w:val="32"/>
          <w:u w:val="single"/>
          <w:lang w:val="en-GB"/>
        </w:rPr>
        <w:t xml:space="preserve"> </w:t>
      </w:r>
      <w:r w:rsidR="00023DBB">
        <w:rPr>
          <w:b/>
          <w:sz w:val="28"/>
          <w:szCs w:val="32"/>
          <w:u w:val="single"/>
          <w:lang w:val="en-GB"/>
        </w:rPr>
        <w:t>- 23</w:t>
      </w:r>
      <w:r w:rsidR="000615AF" w:rsidRPr="0077218E">
        <w:rPr>
          <w:b/>
          <w:sz w:val="28"/>
          <w:szCs w:val="32"/>
          <w:u w:val="single"/>
          <w:vertAlign w:val="superscript"/>
          <w:lang w:val="en-GB"/>
        </w:rPr>
        <w:t>th</w:t>
      </w:r>
    </w:p>
    <w:p w:rsidR="00CC1E13" w:rsidRPr="0077218E" w:rsidRDefault="00CC1E13" w:rsidP="000F40A8">
      <w:pPr>
        <w:jc w:val="center"/>
        <w:rPr>
          <w:b/>
          <w:sz w:val="28"/>
          <w:szCs w:val="32"/>
          <w:u w:val="single"/>
          <w:lang w:val="en-GB"/>
        </w:rPr>
      </w:pPr>
      <w:r w:rsidRPr="0077218E">
        <w:rPr>
          <w:b/>
          <w:sz w:val="28"/>
          <w:szCs w:val="32"/>
          <w:u w:val="single"/>
          <w:lang w:val="en-GB"/>
        </w:rPr>
        <w:t xml:space="preserve">TA to Social Welfare in Georgia </w:t>
      </w:r>
    </w:p>
    <w:p w:rsidR="00C04A0C" w:rsidRDefault="00C04A0C" w:rsidP="000F40A8">
      <w:pPr>
        <w:rPr>
          <w:b/>
          <w:sz w:val="24"/>
          <w:szCs w:val="32"/>
          <w:lang w:val="en-GB"/>
        </w:rPr>
      </w:pPr>
      <w:r w:rsidRPr="00C04A0C">
        <w:rPr>
          <w:b/>
          <w:sz w:val="24"/>
          <w:szCs w:val="32"/>
          <w:lang w:val="en-GB"/>
        </w:rPr>
        <w:t>Objectives</w:t>
      </w:r>
      <w:r w:rsidR="000615AF" w:rsidRPr="000615AF">
        <w:t xml:space="preserve"> </w:t>
      </w:r>
      <w:r w:rsidR="000615AF" w:rsidRPr="000615AF">
        <w:rPr>
          <w:b/>
          <w:sz w:val="24"/>
          <w:szCs w:val="32"/>
          <w:lang w:val="en-GB"/>
        </w:rPr>
        <w:t>Pillar 1 (disability)</w:t>
      </w:r>
      <w:r w:rsidRPr="00C04A0C">
        <w:rPr>
          <w:b/>
          <w:sz w:val="24"/>
          <w:szCs w:val="32"/>
          <w:lang w:val="en-GB"/>
        </w:rPr>
        <w:t xml:space="preserve">: </w:t>
      </w:r>
    </w:p>
    <w:p w:rsidR="00C04A0C" w:rsidRPr="00034E31" w:rsidRDefault="000615AF" w:rsidP="006F051D">
      <w:pPr>
        <w:pStyle w:val="Paragraphedeliste"/>
        <w:numPr>
          <w:ilvl w:val="0"/>
          <w:numId w:val="11"/>
        </w:numPr>
        <w:rPr>
          <w:b/>
          <w:sz w:val="24"/>
          <w:szCs w:val="32"/>
          <w:lang w:val="en-GB"/>
        </w:rPr>
      </w:pPr>
      <w:r>
        <w:rPr>
          <w:sz w:val="24"/>
          <w:szCs w:val="32"/>
          <w:lang w:val="en-GB"/>
        </w:rPr>
        <w:t>P</w:t>
      </w:r>
      <w:r w:rsidR="00282584">
        <w:rPr>
          <w:sz w:val="24"/>
          <w:szCs w:val="32"/>
          <w:lang w:val="en-GB"/>
        </w:rPr>
        <w:t>resent the methodology of</w:t>
      </w:r>
      <w:r w:rsidR="00495D17">
        <w:rPr>
          <w:sz w:val="24"/>
          <w:szCs w:val="32"/>
          <w:lang w:val="en-GB"/>
        </w:rPr>
        <w:t xml:space="preserve"> piloting the disability assessment in</w:t>
      </w:r>
      <w:r w:rsidR="006F051D" w:rsidRPr="006F051D">
        <w:t xml:space="preserve"> </w:t>
      </w:r>
      <w:proofErr w:type="spellStart"/>
      <w:r w:rsidR="006F051D">
        <w:rPr>
          <w:sz w:val="24"/>
          <w:szCs w:val="32"/>
          <w:lang w:val="en-GB"/>
        </w:rPr>
        <w:t>Samtskhe-Djavakheti</w:t>
      </w:r>
      <w:proofErr w:type="spellEnd"/>
      <w:r w:rsidR="006F051D">
        <w:rPr>
          <w:sz w:val="24"/>
          <w:szCs w:val="32"/>
          <w:lang w:val="en-GB"/>
        </w:rPr>
        <w:t xml:space="preserve"> </w:t>
      </w:r>
      <w:r w:rsidR="00495D17" w:rsidRPr="00495D17">
        <w:rPr>
          <w:sz w:val="24"/>
          <w:szCs w:val="32"/>
          <w:lang w:val="en-GB"/>
        </w:rPr>
        <w:t xml:space="preserve">region </w:t>
      </w:r>
    </w:p>
    <w:p w:rsidR="00034E31" w:rsidRPr="00495D17" w:rsidRDefault="00034E31" w:rsidP="00034E31">
      <w:pPr>
        <w:pStyle w:val="Paragraphedeliste"/>
        <w:numPr>
          <w:ilvl w:val="0"/>
          <w:numId w:val="11"/>
        </w:numPr>
        <w:rPr>
          <w:b/>
          <w:sz w:val="24"/>
          <w:szCs w:val="32"/>
          <w:lang w:val="en-GB"/>
        </w:rPr>
      </w:pPr>
      <w:r>
        <w:rPr>
          <w:sz w:val="24"/>
          <w:szCs w:val="32"/>
          <w:lang w:val="en-GB"/>
        </w:rPr>
        <w:t xml:space="preserve">Start the </w:t>
      </w:r>
      <w:r w:rsidRPr="00034E31">
        <w:rPr>
          <w:sz w:val="24"/>
          <w:szCs w:val="32"/>
          <w:lang w:val="en-GB"/>
        </w:rPr>
        <w:t>situational analysis in</w:t>
      </w:r>
      <w:r w:rsidR="006F051D" w:rsidRPr="006F051D">
        <w:rPr>
          <w:sz w:val="24"/>
          <w:szCs w:val="32"/>
          <w:lang w:val="en-GB"/>
        </w:rPr>
        <w:t xml:space="preserve"> </w:t>
      </w:r>
      <w:proofErr w:type="spellStart"/>
      <w:r w:rsidR="006F051D">
        <w:rPr>
          <w:sz w:val="24"/>
          <w:szCs w:val="32"/>
          <w:lang w:val="en-GB"/>
        </w:rPr>
        <w:t>Samtskhe-Djavakheti</w:t>
      </w:r>
      <w:proofErr w:type="spellEnd"/>
      <w:r w:rsidRPr="00034E31">
        <w:rPr>
          <w:sz w:val="24"/>
          <w:szCs w:val="32"/>
          <w:lang w:val="en-GB"/>
        </w:rPr>
        <w:t xml:space="preserve"> </w:t>
      </w:r>
      <w:r>
        <w:rPr>
          <w:sz w:val="24"/>
          <w:szCs w:val="32"/>
          <w:lang w:val="en-GB"/>
        </w:rPr>
        <w:t>region regarding disability issues</w:t>
      </w:r>
      <w:r w:rsidR="00495D17">
        <w:rPr>
          <w:sz w:val="24"/>
          <w:szCs w:val="32"/>
          <w:lang w:val="en-GB"/>
        </w:rPr>
        <w:t>, including analysis of main social problems</w:t>
      </w:r>
    </w:p>
    <w:p w:rsidR="00495D17" w:rsidRPr="00C04A0C" w:rsidRDefault="00495D17" w:rsidP="00034E31">
      <w:pPr>
        <w:pStyle w:val="Paragraphedeliste"/>
        <w:numPr>
          <w:ilvl w:val="0"/>
          <w:numId w:val="11"/>
        </w:numPr>
        <w:rPr>
          <w:b/>
          <w:sz w:val="24"/>
          <w:szCs w:val="32"/>
          <w:lang w:val="en-GB"/>
        </w:rPr>
      </w:pPr>
      <w:r>
        <w:rPr>
          <w:sz w:val="24"/>
          <w:szCs w:val="32"/>
          <w:lang w:val="en-GB"/>
        </w:rPr>
        <w:t xml:space="preserve">Mobilise local authorities and interest groups </w:t>
      </w:r>
    </w:p>
    <w:p w:rsidR="00491592" w:rsidRPr="00BA4B5E" w:rsidRDefault="001C44DE" w:rsidP="000F40A8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t xml:space="preserve">Mobilised </w:t>
      </w:r>
      <w:r w:rsidR="001A3A4C">
        <w:rPr>
          <w:b/>
          <w:sz w:val="24"/>
          <w:szCs w:val="32"/>
          <w:lang w:val="en-GB"/>
        </w:rPr>
        <w:t xml:space="preserve">International </w:t>
      </w:r>
      <w:r w:rsidR="00491592" w:rsidRPr="00BA4B5E">
        <w:rPr>
          <w:b/>
          <w:sz w:val="24"/>
          <w:szCs w:val="32"/>
          <w:lang w:val="en-GB"/>
        </w:rPr>
        <w:t xml:space="preserve">Experts </w:t>
      </w:r>
    </w:p>
    <w:p w:rsidR="00491592" w:rsidRDefault="00491592" w:rsidP="000405AB">
      <w:pPr>
        <w:pStyle w:val="Paragraphedeliste"/>
        <w:numPr>
          <w:ilvl w:val="0"/>
          <w:numId w:val="9"/>
        </w:numPr>
        <w:rPr>
          <w:lang w:val="en-GB"/>
        </w:rPr>
      </w:pPr>
      <w:r w:rsidRPr="000405AB">
        <w:rPr>
          <w:lang w:val="en-GB"/>
        </w:rPr>
        <w:t>Audrius Bitinas</w:t>
      </w:r>
      <w:r w:rsidR="000405AB">
        <w:rPr>
          <w:lang w:val="en-GB"/>
        </w:rPr>
        <w:t xml:space="preserve">, Social policies expert, </w:t>
      </w:r>
      <w:r w:rsidR="00282584">
        <w:rPr>
          <w:lang w:val="en-GB"/>
        </w:rPr>
        <w:t>Resident adviser</w:t>
      </w:r>
    </w:p>
    <w:p w:rsidR="00282584" w:rsidRPr="000405AB" w:rsidRDefault="00282584" w:rsidP="000405AB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>Andrei Tretyak, Project Leader</w:t>
      </w:r>
    </w:p>
    <w:p w:rsidR="001A3A4C" w:rsidRDefault="001A3A4C" w:rsidP="00F31E20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Yannick </w:t>
      </w:r>
      <w:proofErr w:type="spellStart"/>
      <w:r>
        <w:rPr>
          <w:lang w:val="en-GB"/>
        </w:rPr>
        <w:t>Deimat</w:t>
      </w:r>
      <w:proofErr w:type="spellEnd"/>
      <w:r>
        <w:rPr>
          <w:lang w:val="en-GB"/>
        </w:rPr>
        <w:t xml:space="preserve">, Expert on </w:t>
      </w:r>
      <w:r w:rsidR="00F31E20" w:rsidRPr="00F31E20">
        <w:rPr>
          <w:lang w:val="en-GB"/>
        </w:rPr>
        <w:t>disability assessment</w:t>
      </w:r>
    </w:p>
    <w:p w:rsidR="001C44DE" w:rsidRDefault="001C44DE" w:rsidP="000F40A8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t xml:space="preserve">Mobilised local experts </w:t>
      </w:r>
    </w:p>
    <w:p w:rsidR="001C44DE" w:rsidRPr="001C44DE" w:rsidRDefault="001C44DE" w:rsidP="00034E31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Maguli Shaghashvili, expert on </w:t>
      </w:r>
      <w:r w:rsidR="00F31E20">
        <w:rPr>
          <w:lang w:val="en-GB"/>
        </w:rPr>
        <w:t>d</w:t>
      </w:r>
      <w:r w:rsidR="00034E31" w:rsidRPr="00034E31">
        <w:rPr>
          <w:lang w:val="en-GB"/>
        </w:rPr>
        <w:t>isability</w:t>
      </w:r>
      <w:r w:rsidR="00F31E20">
        <w:rPr>
          <w:lang w:val="en-GB"/>
        </w:rPr>
        <w:t xml:space="preserve"> assessment</w:t>
      </w:r>
    </w:p>
    <w:p w:rsidR="00034E31" w:rsidRDefault="00034E31" w:rsidP="000F40A8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t>Local support team</w:t>
      </w:r>
    </w:p>
    <w:p w:rsidR="00034E31" w:rsidRDefault="00034E31" w:rsidP="00034E31">
      <w:pPr>
        <w:pStyle w:val="Paragraphedeliste"/>
        <w:numPr>
          <w:ilvl w:val="0"/>
          <w:numId w:val="9"/>
        </w:numPr>
        <w:rPr>
          <w:lang w:val="en-GB"/>
        </w:rPr>
      </w:pPr>
      <w:r w:rsidRPr="000405AB">
        <w:rPr>
          <w:lang w:val="en-GB"/>
        </w:rPr>
        <w:t xml:space="preserve">Natalia </w:t>
      </w:r>
      <w:proofErr w:type="spellStart"/>
      <w:r w:rsidRPr="000405AB">
        <w:rPr>
          <w:lang w:val="en-GB"/>
        </w:rPr>
        <w:t>Gamgebeli</w:t>
      </w:r>
      <w:proofErr w:type="spellEnd"/>
      <w:r>
        <w:rPr>
          <w:lang w:val="en-GB"/>
        </w:rPr>
        <w:t>, Project assistant and interpret</w:t>
      </w:r>
      <w:r w:rsidR="003060FA">
        <w:rPr>
          <w:lang w:val="en-GB"/>
        </w:rPr>
        <w:t>er (+ 995 591 34 55 32)</w:t>
      </w:r>
    </w:p>
    <w:p w:rsidR="00034E31" w:rsidRPr="00084016" w:rsidRDefault="00034E31" w:rsidP="00034E31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Sophie </w:t>
      </w:r>
      <w:proofErr w:type="spellStart"/>
      <w:r>
        <w:rPr>
          <w:lang w:val="en-GB"/>
        </w:rPr>
        <w:t>Mgeladze</w:t>
      </w:r>
      <w:proofErr w:type="spellEnd"/>
      <w:r>
        <w:rPr>
          <w:lang w:val="en-GB"/>
        </w:rPr>
        <w:t>, interpret</w:t>
      </w:r>
      <w:r w:rsidR="00495D17">
        <w:rPr>
          <w:lang w:val="en-GB"/>
        </w:rPr>
        <w:t>er</w:t>
      </w:r>
      <w:r w:rsidR="006F051D">
        <w:rPr>
          <w:lang w:val="en-GB"/>
        </w:rPr>
        <w:t xml:space="preserve"> (TBC)</w:t>
      </w:r>
    </w:p>
    <w:p w:rsidR="000F40A8" w:rsidRPr="00BA4B5E" w:rsidRDefault="0035419F" w:rsidP="000F40A8">
      <w:pPr>
        <w:rPr>
          <w:b/>
          <w:sz w:val="24"/>
          <w:szCs w:val="32"/>
          <w:lang w:val="en-GB"/>
        </w:rPr>
      </w:pPr>
      <w:r w:rsidRPr="00BA4B5E">
        <w:rPr>
          <w:b/>
          <w:sz w:val="24"/>
          <w:szCs w:val="32"/>
          <w:lang w:val="en-GB"/>
        </w:rPr>
        <w:t xml:space="preserve">Counterparts and contact details: </w:t>
      </w:r>
    </w:p>
    <w:p w:rsidR="00282584" w:rsidRPr="00FE0E01" w:rsidRDefault="001C44DE" w:rsidP="001C44DE">
      <w:pPr>
        <w:pStyle w:val="Paragraphedeliste"/>
        <w:numPr>
          <w:ilvl w:val="0"/>
          <w:numId w:val="9"/>
        </w:numPr>
        <w:rPr>
          <w:lang w:val="en-GB"/>
        </w:rPr>
      </w:pPr>
      <w:r w:rsidRPr="001C44DE">
        <w:rPr>
          <w:b/>
          <w:lang w:val="en-GB"/>
        </w:rPr>
        <w:t>MOLSHA</w:t>
      </w:r>
      <w:r w:rsidR="001A3A4C">
        <w:rPr>
          <w:lang w:val="en-GB"/>
        </w:rPr>
        <w:t xml:space="preserve">: </w:t>
      </w:r>
      <w:r w:rsidR="00282584" w:rsidRPr="00FE0E01">
        <w:rPr>
          <w:lang w:val="en-GB"/>
        </w:rPr>
        <w:t>Nino Odisharia</w:t>
      </w:r>
      <w:r w:rsidR="00FE0E01" w:rsidRPr="00FE0E01">
        <w:rPr>
          <w:lang w:val="en-GB"/>
        </w:rPr>
        <w:t>, Social Protection Department, Head of department (</w:t>
      </w:r>
      <w:hyperlink r:id="rId7" w:history="1">
        <w:r w:rsidR="00FE0E01" w:rsidRPr="00AA03A3">
          <w:rPr>
            <w:rStyle w:val="Lienhypertexte"/>
            <w:lang w:val="en-GB"/>
          </w:rPr>
          <w:t>nodisharia@moh.gov.ge</w:t>
        </w:r>
      </w:hyperlink>
      <w:r w:rsidR="00FE0E01">
        <w:rPr>
          <w:lang w:val="en-GB"/>
        </w:rPr>
        <w:t>)</w:t>
      </w:r>
    </w:p>
    <w:p w:rsidR="004C3EF2" w:rsidRDefault="00613924" w:rsidP="004C3EF2">
      <w:pPr>
        <w:pStyle w:val="Paragraphedeliste"/>
        <w:numPr>
          <w:ilvl w:val="0"/>
          <w:numId w:val="9"/>
        </w:numPr>
        <w:rPr>
          <w:b/>
          <w:lang w:val="en-GB"/>
        </w:rPr>
      </w:pPr>
      <w:r w:rsidRPr="004A114C">
        <w:rPr>
          <w:b/>
          <w:lang w:val="en-GB"/>
        </w:rPr>
        <w:t>UNICEF</w:t>
      </w:r>
      <w:r w:rsidR="00CC1E13" w:rsidRPr="004A114C">
        <w:rPr>
          <w:b/>
          <w:lang w:val="en-GB"/>
        </w:rPr>
        <w:t xml:space="preserve">: </w:t>
      </w:r>
      <w:proofErr w:type="spellStart"/>
      <w:r w:rsidR="004A114C" w:rsidRPr="004A114C">
        <w:rPr>
          <w:lang w:val="en-GB"/>
        </w:rPr>
        <w:t>Ketevan</w:t>
      </w:r>
      <w:proofErr w:type="spellEnd"/>
      <w:r w:rsidR="004A114C" w:rsidRPr="004A114C">
        <w:rPr>
          <w:lang w:val="en-GB"/>
        </w:rPr>
        <w:t xml:space="preserve"> </w:t>
      </w:r>
      <w:proofErr w:type="spellStart"/>
      <w:r w:rsidR="004A114C" w:rsidRPr="004A114C">
        <w:rPr>
          <w:lang w:val="en-GB"/>
        </w:rPr>
        <w:t>Melikadze</w:t>
      </w:r>
      <w:proofErr w:type="spellEnd"/>
      <w:r w:rsidR="004A114C" w:rsidRPr="004A114C">
        <w:rPr>
          <w:lang w:val="en-GB"/>
        </w:rPr>
        <w:t xml:space="preserve">, Social Welfare Officer (phone: +995 322 251129 # 145 fax; mobile: +995 593 304809; email: </w:t>
      </w:r>
      <w:hyperlink r:id="rId8" w:history="1">
        <w:r w:rsidR="004A114C" w:rsidRPr="004A114C">
          <w:rPr>
            <w:rStyle w:val="Lienhypertexte"/>
            <w:lang w:val="en-GB"/>
          </w:rPr>
          <w:t>kmelikadze@unicef.org</w:t>
        </w:r>
      </w:hyperlink>
      <w:r w:rsidR="004A114C" w:rsidRPr="004A114C">
        <w:rPr>
          <w:lang w:val="en-GB"/>
        </w:rPr>
        <w:t>)</w:t>
      </w:r>
      <w:r w:rsidR="004A114C">
        <w:rPr>
          <w:b/>
          <w:lang w:val="en-GB"/>
        </w:rPr>
        <w:t xml:space="preserve"> </w:t>
      </w:r>
    </w:p>
    <w:p w:rsidR="004C3EF2" w:rsidRPr="004C3EF2" w:rsidRDefault="00B41426" w:rsidP="004C3EF2">
      <w:pPr>
        <w:pStyle w:val="Paragraphedeliste"/>
        <w:numPr>
          <w:ilvl w:val="0"/>
          <w:numId w:val="9"/>
        </w:numPr>
        <w:rPr>
          <w:b/>
          <w:lang w:val="en-GB"/>
        </w:rPr>
      </w:pPr>
      <w:r w:rsidRPr="004C3EF2">
        <w:rPr>
          <w:b/>
          <w:lang w:val="en-GB"/>
        </w:rPr>
        <w:t>GASW</w:t>
      </w:r>
      <w:r w:rsidR="004C3EF2" w:rsidRPr="004C3EF2">
        <w:rPr>
          <w:b/>
          <w:lang w:val="en-GB"/>
        </w:rPr>
        <w:t xml:space="preserve"> :  </w:t>
      </w:r>
      <w:proofErr w:type="spellStart"/>
      <w:r w:rsidR="004C3EF2" w:rsidRPr="004C3EF2">
        <w:rPr>
          <w:lang w:val="en-GB"/>
        </w:rPr>
        <w:t>Ketevan</w:t>
      </w:r>
      <w:proofErr w:type="spellEnd"/>
      <w:r w:rsidR="004C3EF2" w:rsidRPr="004C3EF2">
        <w:rPr>
          <w:lang w:val="en-GB"/>
        </w:rPr>
        <w:t xml:space="preserve"> Gigineishvili (</w:t>
      </w:r>
      <w:hyperlink r:id="rId9" w:history="1">
        <w:r w:rsidR="004C3EF2" w:rsidRPr="00007019">
          <w:rPr>
            <w:rStyle w:val="Lienhypertexte"/>
            <w:lang w:val="en-GB"/>
          </w:rPr>
          <w:t>ketevan.gigineishvili@gasw.org</w:t>
        </w:r>
      </w:hyperlink>
      <w:r w:rsidR="004C3EF2">
        <w:rPr>
          <w:lang w:val="en-GB"/>
        </w:rPr>
        <w:t xml:space="preserve">; </w:t>
      </w:r>
      <w:r w:rsidR="004C3EF2" w:rsidRPr="004C3EF2">
        <w:rPr>
          <w:lang w:val="en-GB"/>
        </w:rPr>
        <w:t>593 51 80 05)</w:t>
      </w:r>
    </w:p>
    <w:p w:rsidR="000615AF" w:rsidRDefault="000615AF" w:rsidP="00CC1E13">
      <w:pPr>
        <w:rPr>
          <w:b/>
          <w:sz w:val="24"/>
          <w:szCs w:val="32"/>
          <w:lang w:val="en-GB"/>
        </w:rPr>
      </w:pPr>
    </w:p>
    <w:p w:rsidR="006F051D" w:rsidRPr="00BA4B5E" w:rsidRDefault="006F051D" w:rsidP="006F051D">
      <w:pPr>
        <w:rPr>
          <w:b/>
          <w:sz w:val="24"/>
          <w:szCs w:val="32"/>
          <w:lang w:val="en-GB"/>
        </w:rPr>
      </w:pPr>
      <w:r w:rsidRPr="00BA4B5E">
        <w:rPr>
          <w:b/>
          <w:sz w:val="24"/>
          <w:szCs w:val="32"/>
          <w:lang w:val="en-GB"/>
        </w:rPr>
        <w:t xml:space="preserve">Counterparts </w:t>
      </w:r>
      <w:r>
        <w:rPr>
          <w:b/>
          <w:sz w:val="24"/>
          <w:szCs w:val="32"/>
          <w:lang w:val="en-GB"/>
        </w:rPr>
        <w:t>in</w:t>
      </w:r>
      <w:r w:rsidRPr="006F051D">
        <w:t xml:space="preserve"> </w:t>
      </w:r>
      <w:proofErr w:type="spellStart"/>
      <w:r w:rsidRPr="006F051D">
        <w:rPr>
          <w:b/>
          <w:sz w:val="24"/>
          <w:szCs w:val="32"/>
          <w:lang w:val="en-GB"/>
        </w:rPr>
        <w:t>Samtskhe-Djavakheti</w:t>
      </w:r>
      <w:proofErr w:type="spellEnd"/>
      <w:r w:rsidRPr="00BA4B5E">
        <w:rPr>
          <w:b/>
          <w:sz w:val="24"/>
          <w:szCs w:val="32"/>
          <w:lang w:val="en-GB"/>
        </w:rPr>
        <w:t xml:space="preserve">: </w:t>
      </w:r>
    </w:p>
    <w:p w:rsidR="008F4132" w:rsidRPr="008F4132" w:rsidRDefault="008F4132" w:rsidP="008F4132">
      <w:pPr>
        <w:pStyle w:val="Paragraphedeliste"/>
        <w:numPr>
          <w:ilvl w:val="0"/>
          <w:numId w:val="9"/>
        </w:numPr>
        <w:rPr>
          <w:lang w:val="en-GB"/>
        </w:rPr>
      </w:pPr>
      <w:proofErr w:type="spellStart"/>
      <w:r w:rsidRPr="008F4132">
        <w:rPr>
          <w:lang w:val="en-GB"/>
        </w:rPr>
        <w:t>Akhaltsikhe</w:t>
      </w:r>
      <w:proofErr w:type="spellEnd"/>
      <w:r w:rsidRPr="008F4132">
        <w:rPr>
          <w:lang w:val="en-GB"/>
        </w:rPr>
        <w:t xml:space="preserve"> administration: Inga </w:t>
      </w:r>
      <w:proofErr w:type="spellStart"/>
      <w:r w:rsidRPr="008F4132">
        <w:rPr>
          <w:lang w:val="en-GB"/>
        </w:rPr>
        <w:t>Diakonori</w:t>
      </w:r>
      <w:proofErr w:type="spellEnd"/>
      <w:r w:rsidRPr="008F4132">
        <w:rPr>
          <w:lang w:val="en-GB"/>
        </w:rPr>
        <w:t>,</w:t>
      </w:r>
      <w:r w:rsidRPr="008F4132">
        <w:t> </w:t>
      </w:r>
      <w:hyperlink r:id="rId10" w:history="1">
        <w:r w:rsidRPr="008F4132">
          <w:t>idiakonori@mail.ru</w:t>
        </w:r>
      </w:hyperlink>
      <w:r w:rsidRPr="008F4132">
        <w:rPr>
          <w:lang w:val="en-GB"/>
        </w:rPr>
        <w:t>;</w:t>
      </w:r>
      <w:r w:rsidRPr="008F4132">
        <w:t> </w:t>
      </w:r>
      <w:hyperlink r:id="rId11" w:history="1">
        <w:r w:rsidRPr="008F4132">
          <w:t>idiakonori@gmail.com</w:t>
        </w:r>
      </w:hyperlink>
      <w:r w:rsidRPr="008F4132">
        <w:rPr>
          <w:lang w:val="en-GB"/>
        </w:rPr>
        <w:t>; 591 449 642</w:t>
      </w:r>
    </w:p>
    <w:p w:rsidR="008F4132" w:rsidRDefault="008F4132" w:rsidP="008F4132">
      <w:pPr>
        <w:pStyle w:val="Paragraphedeliste"/>
        <w:numPr>
          <w:ilvl w:val="0"/>
          <w:numId w:val="9"/>
        </w:numPr>
        <w:rPr>
          <w:lang w:val="en-GB"/>
        </w:rPr>
      </w:pPr>
      <w:proofErr w:type="spellStart"/>
      <w:r w:rsidRPr="008F4132">
        <w:rPr>
          <w:lang w:val="en-GB"/>
        </w:rPr>
        <w:t>Akhalkalaki</w:t>
      </w:r>
      <w:proofErr w:type="spellEnd"/>
      <w:r w:rsidRPr="008F4132">
        <w:rPr>
          <w:lang w:val="en-GB"/>
        </w:rPr>
        <w:t xml:space="preserve"> administration: </w:t>
      </w:r>
      <w:proofErr w:type="spellStart"/>
      <w:r w:rsidRPr="008F4132">
        <w:rPr>
          <w:lang w:val="en-GB"/>
        </w:rPr>
        <w:t>Kliment</w:t>
      </w:r>
      <w:proofErr w:type="spellEnd"/>
      <w:r w:rsidRPr="008F4132">
        <w:rPr>
          <w:lang w:val="en-GB"/>
        </w:rPr>
        <w:t xml:space="preserve"> </w:t>
      </w:r>
      <w:proofErr w:type="spellStart"/>
      <w:r w:rsidRPr="008F4132">
        <w:rPr>
          <w:lang w:val="en-GB"/>
        </w:rPr>
        <w:t>Chtchyan</w:t>
      </w:r>
      <w:proofErr w:type="spellEnd"/>
      <w:r w:rsidRPr="008F4132">
        <w:rPr>
          <w:lang w:val="en-GB"/>
        </w:rPr>
        <w:t>;</w:t>
      </w:r>
      <w:r w:rsidRPr="008F4132">
        <w:t> </w:t>
      </w:r>
      <w:hyperlink r:id="rId12" w:history="1">
        <w:r w:rsidRPr="008F4132">
          <w:t>kchtchyan@gmail.com</w:t>
        </w:r>
      </w:hyperlink>
      <w:r w:rsidRPr="008F4132">
        <w:rPr>
          <w:lang w:val="en-GB"/>
        </w:rPr>
        <w:t>; 599 756</w:t>
      </w:r>
      <w:r>
        <w:rPr>
          <w:lang w:val="en-GB"/>
        </w:rPr>
        <w:t> </w:t>
      </w:r>
      <w:r w:rsidRPr="008F4132">
        <w:rPr>
          <w:lang w:val="en-GB"/>
        </w:rPr>
        <w:t>999</w:t>
      </w:r>
    </w:p>
    <w:p w:rsidR="008F4132" w:rsidRPr="008F4132" w:rsidRDefault="008F4132" w:rsidP="008F4132">
      <w:pPr>
        <w:pStyle w:val="Paragraphedeliste"/>
        <w:numPr>
          <w:ilvl w:val="0"/>
          <w:numId w:val="9"/>
        </w:numPr>
        <w:rPr>
          <w:lang w:val="en-GB"/>
        </w:rPr>
      </w:pPr>
      <w:r w:rsidRPr="008F4132">
        <w:rPr>
          <w:lang w:val="en-GB"/>
        </w:rPr>
        <w:t>Social Service Agency representatives</w:t>
      </w:r>
      <w:proofErr w:type="gramStart"/>
      <w:r>
        <w:rPr>
          <w:lang w:val="en-GB"/>
        </w:rPr>
        <w:t xml:space="preserve">: </w:t>
      </w:r>
      <w:r w:rsidRPr="008F4132">
        <w:rPr>
          <w:highlight w:val="yellow"/>
          <w:lang w:val="en-GB"/>
        </w:rPr>
        <w:t>???</w:t>
      </w:r>
      <w:proofErr w:type="gramEnd"/>
    </w:p>
    <w:p w:rsidR="000615AF" w:rsidRPr="008F4132" w:rsidRDefault="008F4132" w:rsidP="008F4132">
      <w:pPr>
        <w:pStyle w:val="Paragraphedeliste"/>
        <w:rPr>
          <w:lang w:val="en-GB"/>
        </w:rPr>
      </w:pPr>
      <w:r w:rsidRPr="008F4132">
        <w:rPr>
          <w:lang w:val="en-GB"/>
        </w:rPr>
        <w:t xml:space="preserve"> </w:t>
      </w:r>
      <w:r w:rsidR="000615AF" w:rsidRPr="008F4132">
        <w:rPr>
          <w:lang w:val="en-GB"/>
        </w:rPr>
        <w:br w:type="page"/>
      </w:r>
    </w:p>
    <w:p w:rsidR="008F4132" w:rsidRDefault="008F4132" w:rsidP="00CC1E13">
      <w:pPr>
        <w:rPr>
          <w:b/>
          <w:sz w:val="24"/>
          <w:szCs w:val="32"/>
          <w:lang w:val="en-GB"/>
        </w:rPr>
      </w:pPr>
    </w:p>
    <w:p w:rsidR="008F4132" w:rsidRDefault="008F4132" w:rsidP="00CC1E13">
      <w:pPr>
        <w:rPr>
          <w:b/>
          <w:sz w:val="24"/>
          <w:szCs w:val="32"/>
          <w:lang w:val="en-GB"/>
        </w:rPr>
      </w:pPr>
    </w:p>
    <w:p w:rsidR="00CC1E13" w:rsidRPr="00BA4B5E" w:rsidRDefault="000615AF" w:rsidP="00CC1E13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t>Draft programme</w:t>
      </w:r>
      <w:r w:rsidR="008F4132">
        <w:rPr>
          <w:b/>
          <w:sz w:val="24"/>
          <w:szCs w:val="32"/>
          <w:lang w:val="en-GB"/>
        </w:rPr>
        <w:t xml:space="preserve"> of the mission</w:t>
      </w:r>
      <w:r w:rsidR="00CC1E13" w:rsidRPr="00BA4B5E">
        <w:rPr>
          <w:b/>
          <w:sz w:val="24"/>
          <w:szCs w:val="32"/>
          <w:lang w:val="en-GB"/>
        </w:rPr>
        <w:t xml:space="preserve">: 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5F0ACC" w:rsidRPr="006D376F" w:rsidTr="004F1399">
        <w:trPr>
          <w:tblHeader/>
        </w:trPr>
        <w:tc>
          <w:tcPr>
            <w:tcW w:w="1555" w:type="dxa"/>
            <w:shd w:val="clear" w:color="auto" w:fill="F2F2F2" w:themeFill="background1" w:themeFillShade="F2"/>
          </w:tcPr>
          <w:p w:rsidR="005F0ACC" w:rsidRPr="006D376F" w:rsidRDefault="005F0ACC" w:rsidP="00EB318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</w:tcPr>
          <w:p w:rsidR="005F0ACC" w:rsidRPr="006D376F" w:rsidRDefault="005F0ACC" w:rsidP="00EB318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5F0ACC" w:rsidRPr="006D376F" w:rsidTr="004F1399">
        <w:trPr>
          <w:trHeight w:val="70"/>
        </w:trPr>
        <w:tc>
          <w:tcPr>
            <w:tcW w:w="1555" w:type="dxa"/>
          </w:tcPr>
          <w:p w:rsidR="005F0ACC" w:rsidRPr="006D376F" w:rsidRDefault="005F0ACC" w:rsidP="00EB3186">
            <w:pPr>
              <w:rPr>
                <w:b/>
                <w:sz w:val="18"/>
                <w:szCs w:val="18"/>
                <w:lang w:val="en-GB"/>
              </w:rPr>
            </w:pPr>
            <w:r w:rsidRPr="006D376F">
              <w:rPr>
                <w:b/>
                <w:sz w:val="18"/>
                <w:szCs w:val="18"/>
                <w:lang w:val="en-GB"/>
              </w:rPr>
              <w:t>Sunday</w:t>
            </w:r>
          </w:p>
          <w:p w:rsidR="005F0ACC" w:rsidRPr="006D376F" w:rsidRDefault="004F1399" w:rsidP="00EB3186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21</w:t>
            </w:r>
            <w:r w:rsidR="005F0ACC" w:rsidRPr="006D376F">
              <w:rPr>
                <w:b/>
                <w:sz w:val="18"/>
                <w:szCs w:val="18"/>
                <w:lang w:val="en-GB"/>
              </w:rPr>
              <w:t>/07</w:t>
            </w:r>
          </w:p>
        </w:tc>
        <w:tc>
          <w:tcPr>
            <w:tcW w:w="7512" w:type="dxa"/>
          </w:tcPr>
          <w:p w:rsidR="005F0ACC" w:rsidRPr="006D376F" w:rsidRDefault="005F0ACC" w:rsidP="00EB3186">
            <w:pPr>
              <w:rPr>
                <w:sz w:val="18"/>
                <w:szCs w:val="18"/>
                <w:lang w:val="en-GB"/>
              </w:rPr>
            </w:pPr>
            <w:r w:rsidRPr="006D376F">
              <w:rPr>
                <w:sz w:val="18"/>
                <w:szCs w:val="18"/>
                <w:lang w:val="en-GB"/>
              </w:rPr>
              <w:t>Arrival to Tbilisi</w:t>
            </w:r>
          </w:p>
          <w:p w:rsidR="005F0ACC" w:rsidRDefault="005F0ACC" w:rsidP="00EB3186">
            <w:pPr>
              <w:rPr>
                <w:sz w:val="18"/>
                <w:szCs w:val="18"/>
                <w:lang w:val="en-GB"/>
              </w:rPr>
            </w:pPr>
            <w:r w:rsidRPr="006D376F">
              <w:rPr>
                <w:sz w:val="18"/>
                <w:szCs w:val="18"/>
                <w:lang w:val="en-GB"/>
              </w:rPr>
              <w:t xml:space="preserve">AF 20:10 </w:t>
            </w:r>
          </w:p>
          <w:p w:rsidR="004F1399" w:rsidRDefault="004F1399" w:rsidP="00EB3186">
            <w:pPr>
              <w:rPr>
                <w:sz w:val="18"/>
                <w:szCs w:val="18"/>
                <w:lang w:val="en-GB"/>
              </w:rPr>
            </w:pPr>
          </w:p>
          <w:p w:rsidR="004F1399" w:rsidRPr="006D376F" w:rsidRDefault="004F1399" w:rsidP="00EB3186">
            <w:pPr>
              <w:rPr>
                <w:sz w:val="18"/>
                <w:szCs w:val="18"/>
                <w:lang w:val="en-GB"/>
              </w:rPr>
            </w:pPr>
            <w:r w:rsidRPr="000615AF">
              <w:rPr>
                <w:sz w:val="18"/>
                <w:szCs w:val="18"/>
                <w:highlight w:val="green"/>
                <w:lang w:val="en-GB"/>
              </w:rPr>
              <w:t>Option 1</w:t>
            </w:r>
            <w:r>
              <w:rPr>
                <w:sz w:val="18"/>
                <w:szCs w:val="18"/>
                <w:lang w:val="en-GB"/>
              </w:rPr>
              <w:t xml:space="preserve">: Departure to </w:t>
            </w:r>
            <w:proofErr w:type="spellStart"/>
            <w:r w:rsidR="009636F5" w:rsidRPr="009636F5">
              <w:rPr>
                <w:sz w:val="18"/>
                <w:szCs w:val="18"/>
                <w:lang w:val="en-GB"/>
              </w:rPr>
              <w:t>Akhaltsikhe</w:t>
            </w:r>
            <w:proofErr w:type="spellEnd"/>
            <w:r w:rsidR="009636F5">
              <w:rPr>
                <w:sz w:val="18"/>
                <w:szCs w:val="18"/>
                <w:lang w:val="en-GB"/>
              </w:rPr>
              <w:t xml:space="preserve"> by car (3,5 hours)</w:t>
            </w:r>
          </w:p>
        </w:tc>
      </w:tr>
      <w:tr w:rsidR="005F0ACC" w:rsidRPr="006D376F" w:rsidTr="004F1399">
        <w:tc>
          <w:tcPr>
            <w:tcW w:w="1555" w:type="dxa"/>
          </w:tcPr>
          <w:p w:rsidR="005F0ACC" w:rsidRPr="006D376F" w:rsidRDefault="005F0ACC" w:rsidP="00EB3186">
            <w:pPr>
              <w:rPr>
                <w:b/>
                <w:sz w:val="18"/>
                <w:szCs w:val="18"/>
                <w:lang w:val="en-GB"/>
              </w:rPr>
            </w:pPr>
            <w:r w:rsidRPr="006D376F">
              <w:rPr>
                <w:b/>
                <w:sz w:val="18"/>
                <w:szCs w:val="18"/>
                <w:lang w:val="en-GB"/>
              </w:rPr>
              <w:t>Monday</w:t>
            </w:r>
          </w:p>
          <w:p w:rsidR="005F0ACC" w:rsidRPr="006D376F" w:rsidRDefault="004F1399" w:rsidP="00EB3186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22</w:t>
            </w:r>
            <w:r w:rsidR="005F0ACC" w:rsidRPr="006D376F">
              <w:rPr>
                <w:b/>
                <w:sz w:val="18"/>
                <w:szCs w:val="18"/>
                <w:lang w:val="en-GB"/>
              </w:rPr>
              <w:t>/07</w:t>
            </w:r>
          </w:p>
        </w:tc>
        <w:tc>
          <w:tcPr>
            <w:tcW w:w="7512" w:type="dxa"/>
          </w:tcPr>
          <w:p w:rsidR="005F0ACC" w:rsidRDefault="005F0ACC" w:rsidP="00EB3186">
            <w:pPr>
              <w:rPr>
                <w:sz w:val="18"/>
                <w:szCs w:val="18"/>
                <w:lang w:val="en-GB"/>
              </w:rPr>
            </w:pPr>
          </w:p>
          <w:p w:rsidR="009636F5" w:rsidRPr="006D376F" w:rsidRDefault="006B663A" w:rsidP="00EB3186">
            <w:pPr>
              <w:rPr>
                <w:sz w:val="18"/>
                <w:szCs w:val="18"/>
                <w:lang w:val="en-GB"/>
              </w:rPr>
            </w:pPr>
            <w:r w:rsidRPr="000615AF">
              <w:rPr>
                <w:sz w:val="18"/>
                <w:szCs w:val="18"/>
                <w:highlight w:val="yellow"/>
                <w:lang w:val="en-GB"/>
              </w:rPr>
              <w:t>Option 2</w:t>
            </w:r>
            <w:r w:rsidR="009636F5">
              <w:rPr>
                <w:sz w:val="18"/>
                <w:szCs w:val="18"/>
                <w:lang w:val="en-GB"/>
              </w:rPr>
              <w:t xml:space="preserve">: Departure to </w:t>
            </w:r>
            <w:proofErr w:type="spellStart"/>
            <w:r w:rsidR="009636F5" w:rsidRPr="009636F5">
              <w:rPr>
                <w:sz w:val="18"/>
                <w:szCs w:val="18"/>
                <w:lang w:val="en-GB"/>
              </w:rPr>
              <w:t>Akhaltsikhe</w:t>
            </w:r>
            <w:proofErr w:type="spellEnd"/>
            <w:r w:rsidR="009636F5">
              <w:rPr>
                <w:sz w:val="18"/>
                <w:szCs w:val="18"/>
                <w:lang w:val="en-GB"/>
              </w:rPr>
              <w:t xml:space="preserve"> by car (3,5 hours)</w:t>
            </w:r>
          </w:p>
          <w:p w:rsidR="006B663A" w:rsidRDefault="006B663A" w:rsidP="00EB3186">
            <w:pPr>
              <w:rPr>
                <w:sz w:val="18"/>
                <w:szCs w:val="18"/>
                <w:lang w:val="en-GB"/>
              </w:rPr>
            </w:pPr>
          </w:p>
          <w:p w:rsidR="005F0ACC" w:rsidRPr="006D376F" w:rsidRDefault="009636F5" w:rsidP="00EB318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r w:rsidR="003060FA">
              <w:rPr>
                <w:sz w:val="18"/>
                <w:szCs w:val="18"/>
                <w:lang w:val="en-GB"/>
              </w:rPr>
              <w:t>1</w:t>
            </w:r>
            <w:r w:rsidR="00943DCE">
              <w:rPr>
                <w:sz w:val="18"/>
                <w:szCs w:val="18"/>
                <w:lang w:val="en-GB"/>
              </w:rPr>
              <w:t>h00 – 13h3</w:t>
            </w:r>
            <w:r w:rsidR="006B663A">
              <w:rPr>
                <w:sz w:val="18"/>
                <w:szCs w:val="18"/>
                <w:lang w:val="en-GB"/>
              </w:rPr>
              <w:t>0</w:t>
            </w:r>
            <w:r w:rsidR="005F0ACC" w:rsidRPr="006D376F">
              <w:rPr>
                <w:sz w:val="18"/>
                <w:szCs w:val="18"/>
                <w:lang w:val="en-GB"/>
              </w:rPr>
              <w:t xml:space="preserve"> : </w:t>
            </w:r>
            <w:r w:rsidR="006B663A">
              <w:rPr>
                <w:sz w:val="18"/>
                <w:szCs w:val="18"/>
                <w:lang w:val="en-GB"/>
              </w:rPr>
              <w:t>Workshop</w:t>
            </w:r>
            <w:r w:rsidR="005F0ACC" w:rsidRPr="006D376F">
              <w:rPr>
                <w:sz w:val="18"/>
                <w:szCs w:val="18"/>
                <w:lang w:val="en-GB"/>
              </w:rPr>
              <w:t xml:space="preserve"> </w:t>
            </w:r>
          </w:p>
          <w:p w:rsidR="005F0ACC" w:rsidRPr="006D376F" w:rsidRDefault="005F0ACC" w:rsidP="00EB3186">
            <w:pPr>
              <w:rPr>
                <w:sz w:val="18"/>
                <w:szCs w:val="18"/>
                <w:lang w:val="en-GB"/>
              </w:rPr>
            </w:pPr>
          </w:p>
          <w:p w:rsidR="005F0ACC" w:rsidRPr="006D376F" w:rsidRDefault="006B663A" w:rsidP="00EB318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13h</w:t>
            </w:r>
            <w:r w:rsidR="00943DCE">
              <w:rPr>
                <w:sz w:val="18"/>
                <w:szCs w:val="18"/>
                <w:lang w:val="en-GB"/>
              </w:rPr>
              <w:t>3</w:t>
            </w:r>
            <w:r w:rsidR="005F0ACC" w:rsidRPr="006D376F">
              <w:rPr>
                <w:sz w:val="18"/>
                <w:szCs w:val="18"/>
                <w:lang w:val="en-GB"/>
              </w:rPr>
              <w:t xml:space="preserve">0 </w:t>
            </w:r>
            <w:r w:rsidR="00943DCE">
              <w:rPr>
                <w:sz w:val="18"/>
                <w:szCs w:val="18"/>
                <w:lang w:val="en-GB"/>
              </w:rPr>
              <w:t>– 14h3</w:t>
            </w:r>
            <w:r>
              <w:rPr>
                <w:sz w:val="18"/>
                <w:szCs w:val="18"/>
                <w:lang w:val="en-GB"/>
              </w:rPr>
              <w:t xml:space="preserve">0 </w:t>
            </w:r>
            <w:r w:rsidR="005F0ACC" w:rsidRPr="006D376F">
              <w:rPr>
                <w:sz w:val="18"/>
                <w:szCs w:val="18"/>
                <w:lang w:val="en-GB"/>
              </w:rPr>
              <w:t>:</w:t>
            </w:r>
            <w:r w:rsidR="00E64EA4">
              <w:rPr>
                <w:sz w:val="18"/>
                <w:szCs w:val="18"/>
                <w:lang w:val="en-GB"/>
              </w:rPr>
              <w:t xml:space="preserve"> Lunch</w:t>
            </w:r>
          </w:p>
          <w:p w:rsidR="005F0ACC" w:rsidRDefault="005F0ACC" w:rsidP="00EB3186">
            <w:pPr>
              <w:rPr>
                <w:sz w:val="18"/>
                <w:szCs w:val="18"/>
                <w:lang w:val="en-GB"/>
              </w:rPr>
            </w:pPr>
          </w:p>
          <w:p w:rsidR="005A3DD7" w:rsidRDefault="006B663A" w:rsidP="00EB318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</w:t>
            </w:r>
            <w:r w:rsidR="008B1D6B">
              <w:rPr>
                <w:sz w:val="18"/>
                <w:szCs w:val="18"/>
                <w:lang w:val="en-GB"/>
              </w:rPr>
              <w:t>h</w:t>
            </w:r>
            <w:r w:rsidR="00943DCE">
              <w:rPr>
                <w:sz w:val="18"/>
                <w:szCs w:val="18"/>
                <w:lang w:val="en-GB"/>
              </w:rPr>
              <w:t>3</w:t>
            </w:r>
            <w:r w:rsidR="005F0ACC" w:rsidRPr="006D376F">
              <w:rPr>
                <w:sz w:val="18"/>
                <w:szCs w:val="18"/>
                <w:lang w:val="en-GB"/>
              </w:rPr>
              <w:t>0</w:t>
            </w:r>
            <w:r>
              <w:rPr>
                <w:sz w:val="18"/>
                <w:szCs w:val="18"/>
                <w:lang w:val="en-GB"/>
              </w:rPr>
              <w:t xml:space="preserve"> – 17</w:t>
            </w:r>
            <w:r w:rsidR="008B1D6B">
              <w:rPr>
                <w:sz w:val="18"/>
                <w:szCs w:val="18"/>
                <w:lang w:val="en-GB"/>
              </w:rPr>
              <w:t>h</w:t>
            </w:r>
            <w:r w:rsidR="005F0ACC" w:rsidRPr="006D376F">
              <w:rPr>
                <w:sz w:val="18"/>
                <w:szCs w:val="18"/>
                <w:lang w:val="en-GB"/>
              </w:rPr>
              <w:t xml:space="preserve">00  : </w:t>
            </w:r>
            <w:r w:rsidR="00943DCE">
              <w:rPr>
                <w:sz w:val="18"/>
                <w:szCs w:val="18"/>
                <w:lang w:val="en-GB"/>
              </w:rPr>
              <w:t>Additional m</w:t>
            </w:r>
            <w:r w:rsidR="003060FA">
              <w:rPr>
                <w:sz w:val="18"/>
                <w:szCs w:val="18"/>
                <w:lang w:val="en-GB"/>
              </w:rPr>
              <w:t xml:space="preserve">eeting with </w:t>
            </w:r>
            <w:r w:rsidR="00943DCE" w:rsidRPr="00943DCE">
              <w:rPr>
                <w:sz w:val="18"/>
                <w:szCs w:val="18"/>
                <w:lang w:val="en-GB"/>
              </w:rPr>
              <w:t>representatives of medical institutions</w:t>
            </w:r>
            <w:r w:rsidR="00943DCE">
              <w:rPr>
                <w:sz w:val="18"/>
                <w:szCs w:val="18"/>
                <w:lang w:val="en-GB"/>
              </w:rPr>
              <w:t xml:space="preserve"> and </w:t>
            </w:r>
            <w:r w:rsidR="00943DCE" w:rsidRPr="00943DCE">
              <w:rPr>
                <w:sz w:val="18"/>
                <w:szCs w:val="18"/>
                <w:lang w:val="en-GB"/>
              </w:rPr>
              <w:t>local government</w:t>
            </w:r>
            <w:r w:rsidR="00943DCE">
              <w:rPr>
                <w:sz w:val="18"/>
                <w:szCs w:val="18"/>
                <w:lang w:val="en-GB"/>
              </w:rPr>
              <w:t xml:space="preserve"> (if needed)</w:t>
            </w:r>
          </w:p>
          <w:p w:rsidR="005A3DD7" w:rsidRDefault="005A3DD7" w:rsidP="00EB3186">
            <w:pPr>
              <w:rPr>
                <w:sz w:val="18"/>
                <w:szCs w:val="18"/>
                <w:lang w:val="en-GB"/>
              </w:rPr>
            </w:pPr>
          </w:p>
          <w:p w:rsidR="005F0ACC" w:rsidRDefault="005F0ACC" w:rsidP="00EB3186">
            <w:pPr>
              <w:rPr>
                <w:sz w:val="18"/>
                <w:szCs w:val="18"/>
                <w:lang w:val="en-GB"/>
              </w:rPr>
            </w:pPr>
          </w:p>
          <w:p w:rsidR="008B1D6B" w:rsidRPr="006D376F" w:rsidRDefault="008B1D6B" w:rsidP="008B1D6B">
            <w:pPr>
              <w:rPr>
                <w:sz w:val="18"/>
                <w:szCs w:val="18"/>
                <w:lang w:val="en-GB"/>
              </w:rPr>
            </w:pPr>
            <w:r w:rsidRPr="000615AF">
              <w:rPr>
                <w:sz w:val="18"/>
                <w:szCs w:val="18"/>
                <w:highlight w:val="green"/>
                <w:lang w:val="en-GB"/>
              </w:rPr>
              <w:t>Option 1</w:t>
            </w:r>
            <w:r>
              <w:rPr>
                <w:sz w:val="18"/>
                <w:szCs w:val="18"/>
                <w:lang w:val="en-GB"/>
              </w:rPr>
              <w:t>: Departure to Tbilisi by car (3,5 hours)</w:t>
            </w:r>
          </w:p>
        </w:tc>
      </w:tr>
      <w:tr w:rsidR="005F0ACC" w:rsidRPr="006D376F" w:rsidTr="004F1399">
        <w:tc>
          <w:tcPr>
            <w:tcW w:w="1555" w:type="dxa"/>
          </w:tcPr>
          <w:p w:rsidR="005F0ACC" w:rsidRPr="006D376F" w:rsidRDefault="005F0ACC" w:rsidP="00EB3186">
            <w:pPr>
              <w:rPr>
                <w:b/>
                <w:sz w:val="18"/>
                <w:szCs w:val="18"/>
                <w:lang w:val="en-GB"/>
              </w:rPr>
            </w:pPr>
            <w:r w:rsidRPr="006D376F">
              <w:rPr>
                <w:b/>
                <w:sz w:val="18"/>
                <w:szCs w:val="18"/>
                <w:lang w:val="en-GB"/>
              </w:rPr>
              <w:t>Tuesday</w:t>
            </w:r>
          </w:p>
          <w:p w:rsidR="005F0ACC" w:rsidRPr="006D376F" w:rsidRDefault="007242A3" w:rsidP="00EB3186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23</w:t>
            </w:r>
            <w:r w:rsidR="005F0ACC" w:rsidRPr="006D376F">
              <w:rPr>
                <w:b/>
                <w:sz w:val="18"/>
                <w:szCs w:val="18"/>
                <w:lang w:val="en-GB"/>
              </w:rPr>
              <w:t>/07</w:t>
            </w:r>
          </w:p>
        </w:tc>
        <w:tc>
          <w:tcPr>
            <w:tcW w:w="7512" w:type="dxa"/>
          </w:tcPr>
          <w:p w:rsidR="008B1D6B" w:rsidRPr="006D376F" w:rsidRDefault="008B1D6B" w:rsidP="008B1D6B">
            <w:pPr>
              <w:pStyle w:val="NormalWeb"/>
              <w:rPr>
                <w:rFonts w:asciiTheme="minorHAnsi" w:hAnsiTheme="minorHAnsi" w:cstheme="minorBidi"/>
                <w:sz w:val="18"/>
                <w:szCs w:val="18"/>
                <w:lang w:val="en-GB" w:eastAsia="en-US"/>
              </w:rPr>
            </w:pPr>
            <w:r w:rsidRPr="008B1D6B">
              <w:rPr>
                <w:sz w:val="18"/>
                <w:szCs w:val="18"/>
                <w:highlight w:val="yellow"/>
                <w:lang w:val="en-GB"/>
              </w:rPr>
              <w:t>Option 2:</w:t>
            </w:r>
            <w:r>
              <w:rPr>
                <w:sz w:val="18"/>
                <w:szCs w:val="18"/>
                <w:lang w:val="en-GB"/>
              </w:rPr>
              <w:t xml:space="preserve"> Departure to Tbilisi by car (3,5 hours)</w:t>
            </w:r>
          </w:p>
        </w:tc>
      </w:tr>
      <w:tr w:rsidR="007242A3" w:rsidRPr="006D376F" w:rsidTr="004F1399">
        <w:tc>
          <w:tcPr>
            <w:tcW w:w="1555" w:type="dxa"/>
          </w:tcPr>
          <w:p w:rsidR="007242A3" w:rsidRPr="006D376F" w:rsidRDefault="007242A3" w:rsidP="00EB318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512" w:type="dxa"/>
          </w:tcPr>
          <w:p w:rsidR="007242A3" w:rsidRPr="006D376F" w:rsidRDefault="007242A3" w:rsidP="00EB318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sz w:val="18"/>
                <w:szCs w:val="18"/>
                <w:lang w:val="en-GB" w:eastAsia="en-US"/>
              </w:rPr>
            </w:pPr>
          </w:p>
        </w:tc>
      </w:tr>
    </w:tbl>
    <w:p w:rsidR="005F0ACC" w:rsidRDefault="005F0ACC" w:rsidP="00325AFF">
      <w:pPr>
        <w:rPr>
          <w:lang w:val="en-GB"/>
        </w:rPr>
        <w:sectPr w:rsidR="005F0ACC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5AFF" w:rsidRPr="00325AFF" w:rsidRDefault="00325AFF" w:rsidP="00325AFF">
      <w:pPr>
        <w:rPr>
          <w:lang w:val="en-GB"/>
        </w:rPr>
      </w:pPr>
    </w:p>
    <w:p w:rsidR="00CC1E13" w:rsidRPr="00C9486C" w:rsidRDefault="00CC1E13" w:rsidP="00C9486C">
      <w:pPr>
        <w:rPr>
          <w:lang w:val="en-GB"/>
        </w:rPr>
      </w:pPr>
    </w:p>
    <w:p w:rsidR="008B1D6B" w:rsidRDefault="00ED2FDE" w:rsidP="008B1D6B">
      <w:pPr>
        <w:jc w:val="center"/>
        <w:rPr>
          <w:b/>
          <w:sz w:val="28"/>
          <w:szCs w:val="32"/>
          <w:u w:val="single"/>
          <w:lang w:val="en-GB"/>
        </w:rPr>
      </w:pPr>
      <w:r>
        <w:rPr>
          <w:b/>
          <w:sz w:val="28"/>
          <w:szCs w:val="32"/>
          <w:u w:val="single"/>
          <w:lang w:val="en-GB"/>
        </w:rPr>
        <w:t>Pilot project in</w:t>
      </w:r>
      <w:r w:rsidR="006F30CE" w:rsidRPr="006F30CE">
        <w:t xml:space="preserve"> </w:t>
      </w:r>
      <w:proofErr w:type="spellStart"/>
      <w:r w:rsidR="008F4132">
        <w:rPr>
          <w:b/>
          <w:sz w:val="28"/>
          <w:szCs w:val="32"/>
          <w:u w:val="single"/>
          <w:lang w:val="en-GB"/>
        </w:rPr>
        <w:t>Samtskhe-Djavakheti</w:t>
      </w:r>
      <w:proofErr w:type="spellEnd"/>
      <w:r w:rsidR="006F30CE">
        <w:rPr>
          <w:b/>
          <w:sz w:val="28"/>
          <w:szCs w:val="32"/>
          <w:u w:val="single"/>
          <w:lang w:val="en-GB"/>
        </w:rPr>
        <w:t xml:space="preserve"> </w:t>
      </w:r>
      <w:r w:rsidR="008B1D6B" w:rsidRPr="0099267F">
        <w:rPr>
          <w:b/>
          <w:sz w:val="28"/>
          <w:szCs w:val="32"/>
          <w:u w:val="single"/>
          <w:lang w:val="en-GB"/>
        </w:rPr>
        <w:t>on disability assessment</w:t>
      </w:r>
    </w:p>
    <w:p w:rsidR="00177A0A" w:rsidRDefault="008B1D6B" w:rsidP="008B1D6B">
      <w:pPr>
        <w:jc w:val="center"/>
        <w:rPr>
          <w:b/>
          <w:sz w:val="28"/>
          <w:szCs w:val="32"/>
          <w:u w:val="single"/>
          <w:lang w:val="en-GB"/>
        </w:rPr>
      </w:pPr>
      <w:r>
        <w:rPr>
          <w:b/>
          <w:sz w:val="28"/>
          <w:szCs w:val="32"/>
          <w:u w:val="single"/>
          <w:lang w:val="en-GB"/>
        </w:rPr>
        <w:t xml:space="preserve">Draft schedule for </w:t>
      </w:r>
      <w:r w:rsidRPr="0099267F">
        <w:rPr>
          <w:b/>
          <w:sz w:val="28"/>
          <w:szCs w:val="32"/>
          <w:u w:val="single"/>
          <w:lang w:val="en-GB"/>
        </w:rPr>
        <w:t xml:space="preserve">Workshop </w:t>
      </w:r>
    </w:p>
    <w:p w:rsidR="008B1D6B" w:rsidRDefault="00177A0A" w:rsidP="008B1D6B">
      <w:pPr>
        <w:jc w:val="center"/>
        <w:rPr>
          <w:b/>
          <w:sz w:val="28"/>
          <w:szCs w:val="32"/>
          <w:u w:val="single"/>
          <w:lang w:val="en-GB"/>
        </w:rPr>
      </w:pPr>
      <w:proofErr w:type="spellStart"/>
      <w:r w:rsidRPr="00177A0A">
        <w:rPr>
          <w:b/>
          <w:sz w:val="28"/>
          <w:szCs w:val="32"/>
          <w:u w:val="single"/>
          <w:lang w:val="en-GB"/>
        </w:rPr>
        <w:t>Akhaltsikhe</w:t>
      </w:r>
      <w:proofErr w:type="spellEnd"/>
      <w:r>
        <w:rPr>
          <w:b/>
          <w:sz w:val="28"/>
          <w:szCs w:val="32"/>
          <w:u w:val="single"/>
          <w:lang w:val="en-GB"/>
        </w:rPr>
        <w:t>,</w:t>
      </w:r>
      <w:r w:rsidRPr="00177A0A">
        <w:rPr>
          <w:b/>
          <w:sz w:val="28"/>
          <w:szCs w:val="32"/>
          <w:u w:val="single"/>
          <w:lang w:val="en-GB"/>
        </w:rPr>
        <w:t xml:space="preserve"> </w:t>
      </w:r>
      <w:r w:rsidR="008B1D6B" w:rsidRPr="0099267F">
        <w:rPr>
          <w:b/>
          <w:sz w:val="28"/>
          <w:szCs w:val="32"/>
          <w:u w:val="single"/>
          <w:lang w:val="en-GB"/>
        </w:rPr>
        <w:t>22th of July</w:t>
      </w:r>
      <w:r>
        <w:rPr>
          <w:b/>
          <w:sz w:val="28"/>
          <w:szCs w:val="32"/>
          <w:u w:val="single"/>
          <w:lang w:val="en-GB"/>
        </w:rPr>
        <w:t xml:space="preserve"> 2019</w:t>
      </w:r>
    </w:p>
    <w:p w:rsidR="007116ED" w:rsidRPr="0099267F" w:rsidRDefault="007116ED" w:rsidP="008B1D6B">
      <w:pPr>
        <w:jc w:val="center"/>
        <w:rPr>
          <w:b/>
          <w:sz w:val="28"/>
          <w:szCs w:val="32"/>
          <w:u w:val="single"/>
          <w:lang w:val="en-GB"/>
        </w:rPr>
      </w:pPr>
      <w:r w:rsidRPr="007116ED">
        <w:rPr>
          <w:b/>
          <w:sz w:val="28"/>
          <w:szCs w:val="32"/>
          <w:u w:val="single"/>
          <w:lang w:val="en-GB"/>
        </w:rPr>
        <w:t>Location</w:t>
      </w:r>
      <w:proofErr w:type="gramStart"/>
      <w:r w:rsidRPr="007116ED">
        <w:rPr>
          <w:b/>
          <w:sz w:val="28"/>
          <w:szCs w:val="32"/>
          <w:u w:val="single"/>
          <w:lang w:val="en-GB"/>
        </w:rPr>
        <w:t>:</w:t>
      </w:r>
      <w:r>
        <w:rPr>
          <w:b/>
          <w:sz w:val="28"/>
          <w:szCs w:val="32"/>
          <w:u w:val="single"/>
          <w:lang w:val="en-GB"/>
        </w:rPr>
        <w:t xml:space="preserve"> </w:t>
      </w:r>
      <w:r w:rsidRPr="007116ED">
        <w:rPr>
          <w:b/>
          <w:sz w:val="28"/>
          <w:szCs w:val="32"/>
          <w:highlight w:val="yellow"/>
          <w:u w:val="single"/>
          <w:lang w:val="en-GB"/>
        </w:rPr>
        <w:t>???</w:t>
      </w:r>
      <w:proofErr w:type="gramEnd"/>
    </w:p>
    <w:tbl>
      <w:tblPr>
        <w:tblW w:w="89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6"/>
        <w:gridCol w:w="1833"/>
        <w:gridCol w:w="3931"/>
        <w:gridCol w:w="1901"/>
      </w:tblGrid>
      <w:tr w:rsidR="008B1D6B" w:rsidRPr="0099267F" w:rsidTr="00EB3186">
        <w:trPr>
          <w:trHeight w:val="803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8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Style w:val="lev"/>
                <w:rFonts w:cstheme="minorHAnsi"/>
                <w:lang w:val="en-GB"/>
              </w:rPr>
              <w:t>Time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8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Style w:val="lev"/>
                <w:rFonts w:cstheme="minorHAnsi"/>
                <w:lang w:val="en-GB"/>
              </w:rPr>
              <w:t>Title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8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Style w:val="lev"/>
                <w:rFonts w:cstheme="minorHAnsi"/>
                <w:lang w:val="en-GB"/>
              </w:rPr>
              <w:t>Subject (For organisation only)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8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Style w:val="lev"/>
                <w:rFonts w:cstheme="minorHAnsi"/>
              </w:rPr>
              <w:t>Input</w:t>
            </w:r>
          </w:p>
        </w:tc>
      </w:tr>
      <w:tr w:rsidR="008B1D6B" w:rsidRPr="0099267F" w:rsidTr="00EB3186">
        <w:trPr>
          <w:trHeight w:val="839"/>
        </w:trPr>
        <w:tc>
          <w:tcPr>
            <w:tcW w:w="12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5A3DD7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1</w:t>
            </w:r>
            <w:r w:rsidR="005A3DD7">
              <w:rPr>
                <w:rFonts w:cstheme="minorHAnsi"/>
                <w:lang w:val="en-GB"/>
              </w:rPr>
              <w:t>1h00 – 11</w:t>
            </w:r>
            <w:r w:rsidR="008F6E0D">
              <w:rPr>
                <w:rFonts w:cstheme="minorHAnsi"/>
                <w:lang w:val="en-GB"/>
              </w:rPr>
              <w:t>h10</w:t>
            </w:r>
          </w:p>
        </w:tc>
        <w:tc>
          <w:tcPr>
            <w:tcW w:w="1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Introduction and welcome words</w:t>
            </w:r>
          </w:p>
        </w:tc>
        <w:tc>
          <w:tcPr>
            <w:tcW w:w="39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Project overview</w:t>
            </w:r>
          </w:p>
        </w:tc>
        <w:tc>
          <w:tcPr>
            <w:tcW w:w="19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Ministry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VM + </w:t>
            </w:r>
            <w:proofErr w:type="spellStart"/>
            <w:r w:rsidRPr="0099267F">
              <w:rPr>
                <w:rFonts w:cstheme="minorHAnsi"/>
                <w:lang w:val="en-GB"/>
              </w:rPr>
              <w:t>Nutsi</w:t>
            </w:r>
            <w:proofErr w:type="spellEnd"/>
            <w:r w:rsidRPr="0099267F">
              <w:rPr>
                <w:rFonts w:cstheme="minorHAnsi"/>
                <w:lang w:val="en-GB"/>
              </w:rPr>
              <w:t xml:space="preserve"> or Nino</w:t>
            </w:r>
          </w:p>
        </w:tc>
      </w:tr>
      <w:tr w:rsidR="008B1D6B" w:rsidRPr="0099267F" w:rsidTr="00EB3186">
        <w:trPr>
          <w:trHeight w:val="1026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5A3DD7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1</w:t>
            </w:r>
            <w:r w:rsidR="005A3DD7">
              <w:rPr>
                <w:rFonts w:cstheme="minorHAnsi"/>
                <w:lang w:val="en-GB"/>
              </w:rPr>
              <w:t>1</w:t>
            </w:r>
            <w:r w:rsidR="008F6E0D">
              <w:rPr>
                <w:rFonts w:cstheme="minorHAnsi"/>
                <w:lang w:val="en-GB"/>
              </w:rPr>
              <w:t>h10</w:t>
            </w:r>
            <w:r w:rsidRPr="0099267F">
              <w:rPr>
                <w:rFonts w:cstheme="minorHAnsi"/>
                <w:lang w:val="en-GB"/>
              </w:rPr>
              <w:t xml:space="preserve"> – 1</w:t>
            </w:r>
            <w:r w:rsidR="005A3DD7">
              <w:rPr>
                <w:rFonts w:cstheme="minorHAnsi"/>
                <w:lang w:val="en-GB"/>
              </w:rPr>
              <w:t>1</w:t>
            </w:r>
            <w:r w:rsidR="008F6E0D">
              <w:rPr>
                <w:rFonts w:cstheme="minorHAnsi"/>
                <w:lang w:val="en-GB"/>
              </w:rPr>
              <w:t>h2</w:t>
            </w:r>
            <w:r w:rsidR="005A3DD7">
              <w:rPr>
                <w:rFonts w:cstheme="minorHAnsi"/>
                <w:lang w:val="en-GB"/>
              </w:rPr>
              <w:t>0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Project presentation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General presentation of the project and meeting purpose 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Andrei / </w:t>
            </w:r>
            <w:proofErr w:type="spellStart"/>
            <w:r w:rsidRPr="0099267F">
              <w:rPr>
                <w:rFonts w:cstheme="minorHAnsi"/>
                <w:lang w:val="en-GB"/>
              </w:rPr>
              <w:t>Audrius</w:t>
            </w:r>
            <w:proofErr w:type="spellEnd"/>
          </w:p>
        </w:tc>
      </w:tr>
      <w:tr w:rsidR="008B1D6B" w:rsidRPr="0099267F" w:rsidTr="00EB3186">
        <w:trPr>
          <w:trHeight w:val="1967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F6E0D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11h20 – 12h20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New concepts, new tools and new approach to disability assessment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after="0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Disability concepts and evolution :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International trends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French experience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Georgian experimentation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Yannick/Andrei/</w:t>
            </w:r>
            <w:r w:rsidRPr="0099267F">
              <w:rPr>
                <w:rFonts w:cstheme="minorHAnsi"/>
              </w:rPr>
              <w:t xml:space="preserve"> </w:t>
            </w:r>
            <w:r w:rsidRPr="0099267F">
              <w:rPr>
                <w:rFonts w:cstheme="minorHAnsi"/>
                <w:lang w:val="en-GB"/>
              </w:rPr>
              <w:t>Maguli</w:t>
            </w:r>
          </w:p>
        </w:tc>
      </w:tr>
      <w:tr w:rsidR="008B1D6B" w:rsidRPr="0099267F" w:rsidTr="00EB3186">
        <w:trPr>
          <w:trHeight w:val="627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F6E0D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12h20 – 12h5</w:t>
            </w:r>
            <w:r w:rsidR="008B1D6B" w:rsidRPr="0099267F">
              <w:rPr>
                <w:rFonts w:cstheme="minorHAnsi"/>
                <w:lang w:val="en-GB"/>
              </w:rPr>
              <w:t>0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Learning on experiment of Adjara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Feedback on ADJARA's experience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Introduction of the assessment instrument, introduction of the process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after="0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 / GASW</w:t>
            </w:r>
          </w:p>
          <w:p w:rsidR="008B1D6B" w:rsidRPr="0099267F" w:rsidRDefault="008B1D6B" w:rsidP="00EB3186">
            <w:pPr>
              <w:spacing w:line="254" w:lineRule="auto"/>
              <w:rPr>
                <w:rFonts w:cstheme="minorHAnsi"/>
                <w:lang w:val="en-GB"/>
              </w:rPr>
            </w:pPr>
          </w:p>
          <w:p w:rsidR="008B1D6B" w:rsidRPr="0099267F" w:rsidRDefault="008B1D6B" w:rsidP="00EB3186">
            <w:pPr>
              <w:spacing w:after="0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Maguli</w:t>
            </w:r>
          </w:p>
          <w:p w:rsidR="008B1D6B" w:rsidRPr="0099267F" w:rsidRDefault="008B1D6B" w:rsidP="00EB3186">
            <w:pPr>
              <w:spacing w:after="0" w:line="254" w:lineRule="auto"/>
              <w:rPr>
                <w:rFonts w:cstheme="minorHAnsi"/>
                <w:lang w:val="en-GB"/>
              </w:rPr>
            </w:pPr>
            <w:proofErr w:type="spellStart"/>
            <w:r w:rsidRPr="0099267F">
              <w:rPr>
                <w:rFonts w:cstheme="minorHAnsi"/>
                <w:lang w:val="en-GB"/>
              </w:rPr>
              <w:t>Ketevan</w:t>
            </w:r>
            <w:proofErr w:type="spellEnd"/>
          </w:p>
        </w:tc>
      </w:tr>
      <w:tr w:rsidR="008B1D6B" w:rsidRPr="0099267F" w:rsidTr="00EB3186">
        <w:trPr>
          <w:trHeight w:val="1967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9C58DC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12h50 – 13h2</w:t>
            </w:r>
            <w:r w:rsidR="008B1D6B" w:rsidRPr="0099267F">
              <w:rPr>
                <w:rFonts w:cstheme="minorHAnsi"/>
                <w:lang w:val="en-GB"/>
              </w:rPr>
              <w:t>0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Project schedule and method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Project plan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Project Deliverables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Preliminary work breakdown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Project schedule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Next steps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Yannick/Andrei/ </w:t>
            </w:r>
            <w:proofErr w:type="spellStart"/>
            <w:r w:rsidRPr="0099267F">
              <w:rPr>
                <w:rFonts w:cstheme="minorHAnsi"/>
                <w:lang w:val="en-GB"/>
              </w:rPr>
              <w:t>Audrius</w:t>
            </w:r>
            <w:proofErr w:type="spellEnd"/>
            <w:r w:rsidRPr="0099267F">
              <w:rPr>
                <w:rFonts w:cstheme="minorHAnsi"/>
                <w:lang w:val="en-GB"/>
              </w:rPr>
              <w:t xml:space="preserve">/ </w:t>
            </w:r>
            <w:proofErr w:type="spellStart"/>
            <w:r w:rsidRPr="0099267F">
              <w:rPr>
                <w:rFonts w:cstheme="minorHAnsi"/>
                <w:lang w:val="en-GB"/>
              </w:rPr>
              <w:t>Ketevan</w:t>
            </w:r>
            <w:proofErr w:type="spellEnd"/>
          </w:p>
        </w:tc>
      </w:tr>
      <w:tr w:rsidR="008B1D6B" w:rsidRPr="0099267F" w:rsidTr="00EB3186">
        <w:trPr>
          <w:trHeight w:val="915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D6B" w:rsidRPr="0099267F" w:rsidRDefault="009C58DC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13h2</w:t>
            </w:r>
            <w:r w:rsidR="008858A4">
              <w:rPr>
                <w:rFonts w:cstheme="minorHAnsi"/>
                <w:lang w:val="en-GB"/>
              </w:rPr>
              <w:t>0 – 13h3</w:t>
            </w:r>
            <w:r w:rsidR="008B1D6B" w:rsidRPr="0099267F">
              <w:rPr>
                <w:rFonts w:cstheme="minorHAnsi"/>
                <w:lang w:val="en-GB"/>
              </w:rPr>
              <w:t xml:space="preserve">0  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Closure speech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Summary of the major issues and upcoming deadlines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signing of the MoU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Ministry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</w:p>
        </w:tc>
      </w:tr>
    </w:tbl>
    <w:p w:rsidR="008B1D6B" w:rsidRDefault="008B1D6B" w:rsidP="008B1D6B">
      <w:pPr>
        <w:rPr>
          <w:lang w:val="en-GB" w:eastAsia="fr-FR"/>
        </w:rPr>
      </w:pPr>
    </w:p>
    <w:p w:rsidR="00676EF1" w:rsidRDefault="00676EF1" w:rsidP="008B1D6B">
      <w:pPr>
        <w:rPr>
          <w:lang w:val="en-GB" w:eastAsia="fr-FR"/>
        </w:rPr>
      </w:pPr>
    </w:p>
    <w:p w:rsidR="00676EF1" w:rsidRPr="008F4132" w:rsidRDefault="00676EF1" w:rsidP="00676EF1">
      <w:pPr>
        <w:rPr>
          <w:b/>
          <w:sz w:val="24"/>
          <w:szCs w:val="32"/>
          <w:lang w:val="en-GB"/>
        </w:rPr>
      </w:pPr>
      <w:r w:rsidRPr="008F4132">
        <w:rPr>
          <w:b/>
          <w:sz w:val="24"/>
          <w:szCs w:val="32"/>
          <w:lang w:val="en-GB"/>
        </w:rPr>
        <w:t>Participants:</w:t>
      </w:r>
    </w:p>
    <w:p w:rsidR="00676EF1" w:rsidRDefault="007E6175" w:rsidP="00676EF1">
      <w:pPr>
        <w:rPr>
          <w:rFonts w:eastAsia="Times New Roman" w:cstheme="minorHAnsi"/>
          <w:lang w:val="en-US"/>
        </w:rPr>
      </w:pPr>
      <w:proofErr w:type="gramStart"/>
      <w:r w:rsidRPr="007E6175">
        <w:rPr>
          <w:rFonts w:eastAsia="Times New Roman" w:cstheme="minorHAnsi"/>
          <w:lang w:val="en-US"/>
        </w:rPr>
        <w:t>Representatives</w:t>
      </w:r>
      <w:proofErr w:type="gramEnd"/>
      <w:r w:rsidRPr="007E6175">
        <w:rPr>
          <w:rFonts w:eastAsia="Times New Roman" w:cstheme="minorHAnsi"/>
          <w:lang w:val="en-US"/>
        </w:rPr>
        <w:t xml:space="preserve"> </w:t>
      </w:r>
      <w:r w:rsidR="00676EF1" w:rsidRPr="007E6175">
        <w:rPr>
          <w:rFonts w:eastAsia="Times New Roman" w:cstheme="minorHAnsi"/>
          <w:lang w:val="en-US"/>
        </w:rPr>
        <w:t>local government</w:t>
      </w:r>
    </w:p>
    <w:p w:rsidR="007E6175" w:rsidRDefault="00BA2EE8" w:rsidP="007E6175">
      <w:pPr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R</w:t>
      </w:r>
      <w:r w:rsidR="007E6175" w:rsidRPr="007E6175">
        <w:rPr>
          <w:rFonts w:eastAsia="Times New Roman" w:cstheme="minorHAnsi"/>
          <w:lang w:val="en-US"/>
        </w:rPr>
        <w:t xml:space="preserve">epresentative of </w:t>
      </w:r>
      <w:proofErr w:type="spellStart"/>
      <w:r w:rsidR="007E6175" w:rsidRPr="007E6175">
        <w:rPr>
          <w:rFonts w:eastAsia="Times New Roman" w:cstheme="minorHAnsi"/>
          <w:lang w:val="en-US"/>
        </w:rPr>
        <w:t>Akhalkalaki</w:t>
      </w:r>
      <w:proofErr w:type="spellEnd"/>
      <w:r w:rsidR="007E6175" w:rsidRPr="007E6175">
        <w:rPr>
          <w:rFonts w:eastAsia="Times New Roman" w:cstheme="minorHAnsi"/>
          <w:lang w:val="en-US"/>
        </w:rPr>
        <w:t xml:space="preserve"> Regional Centre of the Public defender’s Office (591 96 88 82).</w:t>
      </w:r>
    </w:p>
    <w:p w:rsidR="00BA2EE8" w:rsidRPr="007E6175" w:rsidRDefault="00BA2EE8" w:rsidP="00BA2EE8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>Social Service Agency representatives</w:t>
      </w:r>
    </w:p>
    <w:p w:rsidR="00676EF1" w:rsidRPr="007E6175" w:rsidRDefault="007E6175" w:rsidP="00676EF1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>Representatives</w:t>
      </w:r>
      <w:r w:rsidR="00352379" w:rsidRPr="007E6175">
        <w:rPr>
          <w:rFonts w:eastAsia="Times New Roman" w:cstheme="minorHAnsi"/>
          <w:lang w:val="en-US"/>
        </w:rPr>
        <w:t xml:space="preserve"> of medical institutions (heads and medical staffs involved in disability attribution)</w:t>
      </w:r>
    </w:p>
    <w:p w:rsidR="007E6175" w:rsidRDefault="007E6175" w:rsidP="00676EF1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 xml:space="preserve">Representatives of </w:t>
      </w:r>
      <w:proofErr w:type="spellStart"/>
      <w:r w:rsidRPr="007E6175">
        <w:rPr>
          <w:rFonts w:eastAsia="Times New Roman" w:cstheme="minorHAnsi"/>
          <w:lang w:val="en-US"/>
        </w:rPr>
        <w:t>Samtskhe-Javakheti</w:t>
      </w:r>
      <w:proofErr w:type="spellEnd"/>
      <w:r w:rsidRPr="007E6175">
        <w:rPr>
          <w:rFonts w:eastAsia="Times New Roman" w:cstheme="minorHAnsi"/>
          <w:lang w:val="en-US"/>
        </w:rPr>
        <w:t xml:space="preserve"> State University (especially, Faculty of Social Sciences and Law</w:t>
      </w:r>
      <w:r>
        <w:rPr>
          <w:rFonts w:eastAsia="Times New Roman" w:cstheme="minorHAnsi"/>
          <w:lang w:val="en-US"/>
        </w:rPr>
        <w:t xml:space="preserve"> </w:t>
      </w:r>
      <w:r w:rsidRPr="007E6175">
        <w:rPr>
          <w:rFonts w:eastAsia="Times New Roman" w:cstheme="minorHAnsi"/>
          <w:highlight w:val="yellow"/>
          <w:lang w:val="en-US"/>
        </w:rPr>
        <w:t>(??? contact info</w:t>
      </w:r>
      <w:r w:rsidRPr="007E6175">
        <w:rPr>
          <w:rFonts w:eastAsia="Times New Roman" w:cstheme="minorHAnsi"/>
          <w:lang w:val="en-US"/>
        </w:rPr>
        <w:t xml:space="preserve">) </w:t>
      </w:r>
    </w:p>
    <w:p w:rsidR="00ED2FDE" w:rsidRPr="007E6175" w:rsidRDefault="00676EF1" w:rsidP="00676EF1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>NGOs</w:t>
      </w:r>
      <w:r w:rsidR="00ED2FDE" w:rsidRPr="007E6175">
        <w:rPr>
          <w:rFonts w:cstheme="minorHAnsi"/>
        </w:rPr>
        <w:t xml:space="preserve"> </w:t>
      </w:r>
      <w:r w:rsidR="00ED2FDE" w:rsidRPr="007E6175">
        <w:rPr>
          <w:rFonts w:eastAsia="Times New Roman" w:cstheme="minorHAnsi"/>
          <w:lang w:val="en-US"/>
        </w:rPr>
        <w:t>working in the field of disability</w:t>
      </w:r>
      <w:r w:rsidR="006F30CE" w:rsidRPr="007E6175">
        <w:rPr>
          <w:rFonts w:cstheme="minorHAnsi"/>
        </w:rPr>
        <w:t xml:space="preserve"> in </w:t>
      </w:r>
      <w:proofErr w:type="spellStart"/>
      <w:r w:rsidR="006F30CE" w:rsidRPr="007E6175">
        <w:rPr>
          <w:rFonts w:eastAsia="Times New Roman" w:cstheme="minorHAnsi"/>
          <w:lang w:val="en-US"/>
        </w:rPr>
        <w:t>Samtskhe-Djavakhety</w:t>
      </w:r>
      <w:proofErr w:type="spellEnd"/>
      <w:r w:rsidR="00ED2FDE" w:rsidRPr="007E6175">
        <w:rPr>
          <w:rFonts w:eastAsia="Times New Roman" w:cstheme="minorHAnsi"/>
          <w:lang w:val="en-US"/>
        </w:rPr>
        <w:t>:</w:t>
      </w:r>
    </w:p>
    <w:p w:rsidR="00ED2FDE" w:rsidRPr="007E6175" w:rsidRDefault="00676EF1" w:rsidP="00676EF1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 xml:space="preserve">“Georgia </w:t>
      </w:r>
      <w:proofErr w:type="spellStart"/>
      <w:r w:rsidRPr="007E6175">
        <w:rPr>
          <w:rFonts w:eastAsia="Times New Roman" w:cstheme="minorHAnsi"/>
          <w:lang w:val="en-US"/>
        </w:rPr>
        <w:t>Portidge</w:t>
      </w:r>
      <w:proofErr w:type="spellEnd"/>
      <w:r w:rsidRPr="007E6175">
        <w:rPr>
          <w:rFonts w:eastAsia="Times New Roman" w:cstheme="minorHAnsi"/>
          <w:lang w:val="en-US"/>
        </w:rPr>
        <w:t xml:space="preserve"> Association”</w:t>
      </w:r>
    </w:p>
    <w:p w:rsidR="00ED2FDE" w:rsidRPr="007E6175" w:rsidRDefault="00676EF1" w:rsidP="00676EF1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>“Vision, Care, Support”</w:t>
      </w:r>
    </w:p>
    <w:p w:rsidR="006F30CE" w:rsidRPr="007E6175" w:rsidRDefault="00676EF1" w:rsidP="00676EF1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 xml:space="preserve">“Together for Real Changes” </w:t>
      </w:r>
    </w:p>
    <w:p w:rsidR="00352379" w:rsidRPr="007E6175" w:rsidRDefault="00676EF1" w:rsidP="00676EF1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 xml:space="preserve">World Vision International </w:t>
      </w:r>
    </w:p>
    <w:p w:rsidR="00676EF1" w:rsidRPr="007E6175" w:rsidRDefault="00352379" w:rsidP="00676EF1">
      <w:pPr>
        <w:rPr>
          <w:rFonts w:eastAsia="Times New Roman" w:cstheme="minorHAnsi"/>
          <w:lang w:val="en-US"/>
        </w:rPr>
      </w:pPr>
      <w:r w:rsidRPr="007E6175">
        <w:rPr>
          <w:rFonts w:eastAsia="Times New Roman" w:cstheme="minorHAnsi"/>
          <w:lang w:val="en-US"/>
        </w:rPr>
        <w:t>“Green House”</w:t>
      </w:r>
      <w:r w:rsidR="007116ED" w:rsidRPr="007116ED">
        <w:t xml:space="preserve"> </w:t>
      </w:r>
      <w:proofErr w:type="spellStart"/>
      <w:r w:rsidR="007116ED" w:rsidRPr="007116ED">
        <w:rPr>
          <w:rFonts w:eastAsia="Times New Roman" w:cstheme="minorHAnsi"/>
          <w:lang w:val="en-US"/>
        </w:rPr>
        <w:t>Akhaltsikhe</w:t>
      </w:r>
      <w:proofErr w:type="spellEnd"/>
      <w:r w:rsidR="00BA2EE8">
        <w:rPr>
          <w:rFonts w:eastAsia="Times New Roman" w:cstheme="minorHAnsi"/>
          <w:lang w:val="en-US"/>
        </w:rPr>
        <w:t xml:space="preserve"> + 995 599 88 20 24</w:t>
      </w:r>
    </w:p>
    <w:p w:rsidR="00352379" w:rsidRPr="007E6175" w:rsidRDefault="00352379" w:rsidP="00676EF1">
      <w:pPr>
        <w:rPr>
          <w:rFonts w:eastAsia="Times New Roman" w:cstheme="minorHAnsi"/>
          <w:lang w:val="en-US"/>
        </w:rPr>
      </w:pPr>
    </w:p>
    <w:p w:rsidR="00676EF1" w:rsidRPr="007E6175" w:rsidRDefault="00676EF1" w:rsidP="007116ED">
      <w:pPr>
        <w:rPr>
          <w:rFonts w:cstheme="minorHAnsi"/>
          <w:lang w:val="en-GB" w:eastAsia="fr-FR"/>
        </w:rPr>
      </w:pPr>
      <w:r w:rsidRPr="007E6175">
        <w:rPr>
          <w:rFonts w:eastAsia="Times New Roman" w:cstheme="minorHAnsi"/>
          <w:lang w:val="en-US"/>
        </w:rPr>
        <w:t> </w:t>
      </w:r>
      <w:bookmarkStart w:id="0" w:name="_GoBack"/>
      <w:bookmarkEnd w:id="0"/>
    </w:p>
    <w:p w:rsidR="00B06F5F" w:rsidRPr="007E6175" w:rsidRDefault="00B06F5F" w:rsidP="008E2971">
      <w:pPr>
        <w:rPr>
          <w:rFonts w:cstheme="minorHAnsi"/>
          <w:lang w:val="en-GB"/>
        </w:rPr>
      </w:pPr>
    </w:p>
    <w:sectPr w:rsidR="00B06F5F" w:rsidRPr="007E6175" w:rsidSect="008B1D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8C" w:rsidRDefault="0087438C" w:rsidP="00B10912">
      <w:pPr>
        <w:spacing w:after="0" w:line="240" w:lineRule="auto"/>
      </w:pPr>
      <w:r>
        <w:separator/>
      </w:r>
    </w:p>
  </w:endnote>
  <w:endnote w:type="continuationSeparator" w:id="0">
    <w:p w:rsidR="0087438C" w:rsidRDefault="0087438C" w:rsidP="00B1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8C" w:rsidRDefault="0087438C" w:rsidP="00B10912">
      <w:pPr>
        <w:spacing w:after="0" w:line="240" w:lineRule="auto"/>
      </w:pPr>
      <w:r>
        <w:separator/>
      </w:r>
    </w:p>
  </w:footnote>
  <w:footnote w:type="continuationSeparator" w:id="0">
    <w:p w:rsidR="0087438C" w:rsidRDefault="0087438C" w:rsidP="00B1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912" w:rsidRDefault="00B10912">
    <w:pPr>
      <w:pStyle w:val="En-tte"/>
    </w:pPr>
    <w:r w:rsidRPr="00B10912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BEA827" wp14:editId="7F45EADB">
          <wp:simplePos x="0" y="0"/>
          <wp:positionH relativeFrom="margin">
            <wp:posOffset>-219075</wp:posOffset>
          </wp:positionH>
          <wp:positionV relativeFrom="paragraph">
            <wp:posOffset>-354330</wp:posOffset>
          </wp:positionV>
          <wp:extent cx="804545" cy="779381"/>
          <wp:effectExtent l="0" t="0" r="0" b="190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77938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912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ABDA31A" wp14:editId="0826FB9C">
          <wp:simplePos x="0" y="0"/>
          <wp:positionH relativeFrom="margin">
            <wp:posOffset>4887691</wp:posOffset>
          </wp:positionH>
          <wp:positionV relativeFrom="paragraph">
            <wp:posOffset>-421006</wp:posOffset>
          </wp:positionV>
          <wp:extent cx="1689916" cy="866775"/>
          <wp:effectExtent l="0" t="0" r="0" b="0"/>
          <wp:wrapNone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896" cy="8688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F1C"/>
    <w:multiLevelType w:val="hybridMultilevel"/>
    <w:tmpl w:val="45DA0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A9E"/>
    <w:multiLevelType w:val="hybridMultilevel"/>
    <w:tmpl w:val="F3629F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03C"/>
    <w:multiLevelType w:val="hybridMultilevel"/>
    <w:tmpl w:val="10305A0E"/>
    <w:lvl w:ilvl="0" w:tplc="58B6D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34D6"/>
    <w:multiLevelType w:val="hybridMultilevel"/>
    <w:tmpl w:val="690A2180"/>
    <w:lvl w:ilvl="0" w:tplc="68D076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62D69"/>
    <w:multiLevelType w:val="hybridMultilevel"/>
    <w:tmpl w:val="7E8055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22A3C"/>
    <w:multiLevelType w:val="hybridMultilevel"/>
    <w:tmpl w:val="4664CA5A"/>
    <w:lvl w:ilvl="0" w:tplc="294ED82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66D9F"/>
    <w:multiLevelType w:val="hybridMultilevel"/>
    <w:tmpl w:val="3F7827FC"/>
    <w:lvl w:ilvl="0" w:tplc="77266A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34933"/>
    <w:multiLevelType w:val="hybridMultilevel"/>
    <w:tmpl w:val="267E22C4"/>
    <w:lvl w:ilvl="0" w:tplc="DB70F7C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36D62"/>
    <w:multiLevelType w:val="hybridMultilevel"/>
    <w:tmpl w:val="34947B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E70C2"/>
    <w:multiLevelType w:val="hybridMultilevel"/>
    <w:tmpl w:val="4386E7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0749"/>
    <w:multiLevelType w:val="hybridMultilevel"/>
    <w:tmpl w:val="C1CEA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B1"/>
    <w:rsid w:val="0000031B"/>
    <w:rsid w:val="000067F2"/>
    <w:rsid w:val="00023DBB"/>
    <w:rsid w:val="00034E31"/>
    <w:rsid w:val="000405AB"/>
    <w:rsid w:val="000479C0"/>
    <w:rsid w:val="00052B69"/>
    <w:rsid w:val="000615AF"/>
    <w:rsid w:val="00072AB5"/>
    <w:rsid w:val="00072C74"/>
    <w:rsid w:val="00084016"/>
    <w:rsid w:val="0009006A"/>
    <w:rsid w:val="000E2AA6"/>
    <w:rsid w:val="000F40A8"/>
    <w:rsid w:val="001144E7"/>
    <w:rsid w:val="001242C0"/>
    <w:rsid w:val="00137A47"/>
    <w:rsid w:val="001461AE"/>
    <w:rsid w:val="00150DA2"/>
    <w:rsid w:val="00160171"/>
    <w:rsid w:val="001637BB"/>
    <w:rsid w:val="00177A0A"/>
    <w:rsid w:val="001A33B0"/>
    <w:rsid w:val="001A3859"/>
    <w:rsid w:val="001A3A4C"/>
    <w:rsid w:val="001C30B7"/>
    <w:rsid w:val="001C44DE"/>
    <w:rsid w:val="00244D5A"/>
    <w:rsid w:val="00276A94"/>
    <w:rsid w:val="00282584"/>
    <w:rsid w:val="002A77BE"/>
    <w:rsid w:val="002B6A51"/>
    <w:rsid w:val="002C22E0"/>
    <w:rsid w:val="002D7994"/>
    <w:rsid w:val="002E48C0"/>
    <w:rsid w:val="002F36B1"/>
    <w:rsid w:val="003060FA"/>
    <w:rsid w:val="00306B81"/>
    <w:rsid w:val="003139F8"/>
    <w:rsid w:val="00315C5F"/>
    <w:rsid w:val="00317CB4"/>
    <w:rsid w:val="00325AFF"/>
    <w:rsid w:val="00352379"/>
    <w:rsid w:val="0035419F"/>
    <w:rsid w:val="0036451C"/>
    <w:rsid w:val="00386B48"/>
    <w:rsid w:val="004230D7"/>
    <w:rsid w:val="00425547"/>
    <w:rsid w:val="00485CAD"/>
    <w:rsid w:val="00491592"/>
    <w:rsid w:val="00495D17"/>
    <w:rsid w:val="004A114C"/>
    <w:rsid w:val="004A2879"/>
    <w:rsid w:val="004C3EF2"/>
    <w:rsid w:val="004F1399"/>
    <w:rsid w:val="0050590B"/>
    <w:rsid w:val="00531E2C"/>
    <w:rsid w:val="00544193"/>
    <w:rsid w:val="00560C51"/>
    <w:rsid w:val="005936BD"/>
    <w:rsid w:val="00596B40"/>
    <w:rsid w:val="005A3DD7"/>
    <w:rsid w:val="005C47E7"/>
    <w:rsid w:val="005F0ACC"/>
    <w:rsid w:val="005F523E"/>
    <w:rsid w:val="005F709B"/>
    <w:rsid w:val="00606D2E"/>
    <w:rsid w:val="006123DF"/>
    <w:rsid w:val="00613924"/>
    <w:rsid w:val="00626AC7"/>
    <w:rsid w:val="0065041E"/>
    <w:rsid w:val="00676EF1"/>
    <w:rsid w:val="00684A61"/>
    <w:rsid w:val="00691541"/>
    <w:rsid w:val="006A07A7"/>
    <w:rsid w:val="006A77BD"/>
    <w:rsid w:val="006B663A"/>
    <w:rsid w:val="006D21CD"/>
    <w:rsid w:val="006D376F"/>
    <w:rsid w:val="006E0FA1"/>
    <w:rsid w:val="006E6323"/>
    <w:rsid w:val="006F051D"/>
    <w:rsid w:val="006F30CE"/>
    <w:rsid w:val="0070407E"/>
    <w:rsid w:val="00704A66"/>
    <w:rsid w:val="007116ED"/>
    <w:rsid w:val="007219EC"/>
    <w:rsid w:val="0072234D"/>
    <w:rsid w:val="007242A3"/>
    <w:rsid w:val="007357BD"/>
    <w:rsid w:val="0075259B"/>
    <w:rsid w:val="0077218E"/>
    <w:rsid w:val="00774CF0"/>
    <w:rsid w:val="00793050"/>
    <w:rsid w:val="007B0A28"/>
    <w:rsid w:val="007B7D97"/>
    <w:rsid w:val="007C40A3"/>
    <w:rsid w:val="007D5C3A"/>
    <w:rsid w:val="007E6175"/>
    <w:rsid w:val="007F2009"/>
    <w:rsid w:val="008101B1"/>
    <w:rsid w:val="00833E51"/>
    <w:rsid w:val="0087438C"/>
    <w:rsid w:val="00881C67"/>
    <w:rsid w:val="0088262C"/>
    <w:rsid w:val="00883046"/>
    <w:rsid w:val="00883E0B"/>
    <w:rsid w:val="008850B5"/>
    <w:rsid w:val="00885724"/>
    <w:rsid w:val="008858A4"/>
    <w:rsid w:val="0089197F"/>
    <w:rsid w:val="008A298E"/>
    <w:rsid w:val="008A5BF3"/>
    <w:rsid w:val="008B1D6B"/>
    <w:rsid w:val="008E2971"/>
    <w:rsid w:val="008E5F72"/>
    <w:rsid w:val="008F2C3B"/>
    <w:rsid w:val="008F4132"/>
    <w:rsid w:val="008F6E0D"/>
    <w:rsid w:val="00930464"/>
    <w:rsid w:val="00943DCE"/>
    <w:rsid w:val="00947306"/>
    <w:rsid w:val="009565B6"/>
    <w:rsid w:val="009636F5"/>
    <w:rsid w:val="00981AF6"/>
    <w:rsid w:val="00982FC1"/>
    <w:rsid w:val="00985183"/>
    <w:rsid w:val="009B7205"/>
    <w:rsid w:val="009C58DC"/>
    <w:rsid w:val="009E0D3B"/>
    <w:rsid w:val="00A1016C"/>
    <w:rsid w:val="00A12D12"/>
    <w:rsid w:val="00A50EBD"/>
    <w:rsid w:val="00A76532"/>
    <w:rsid w:val="00AB382F"/>
    <w:rsid w:val="00AD1F47"/>
    <w:rsid w:val="00AF12AF"/>
    <w:rsid w:val="00B06F5F"/>
    <w:rsid w:val="00B101CF"/>
    <w:rsid w:val="00B10912"/>
    <w:rsid w:val="00B2069B"/>
    <w:rsid w:val="00B24EEF"/>
    <w:rsid w:val="00B4107F"/>
    <w:rsid w:val="00B41426"/>
    <w:rsid w:val="00B41DEB"/>
    <w:rsid w:val="00B52459"/>
    <w:rsid w:val="00B60827"/>
    <w:rsid w:val="00B61229"/>
    <w:rsid w:val="00B61C42"/>
    <w:rsid w:val="00B6786A"/>
    <w:rsid w:val="00B94ABD"/>
    <w:rsid w:val="00BA2EE8"/>
    <w:rsid w:val="00BA4B5E"/>
    <w:rsid w:val="00BC26D2"/>
    <w:rsid w:val="00BC38B4"/>
    <w:rsid w:val="00BD49F0"/>
    <w:rsid w:val="00C01436"/>
    <w:rsid w:val="00C04A0C"/>
    <w:rsid w:val="00C07976"/>
    <w:rsid w:val="00C25A8A"/>
    <w:rsid w:val="00C517D3"/>
    <w:rsid w:val="00C711D6"/>
    <w:rsid w:val="00C77877"/>
    <w:rsid w:val="00C80023"/>
    <w:rsid w:val="00C905E0"/>
    <w:rsid w:val="00C9486C"/>
    <w:rsid w:val="00CB22B8"/>
    <w:rsid w:val="00CB4DF9"/>
    <w:rsid w:val="00CC1E13"/>
    <w:rsid w:val="00CC277F"/>
    <w:rsid w:val="00D01948"/>
    <w:rsid w:val="00D02B3A"/>
    <w:rsid w:val="00D052EC"/>
    <w:rsid w:val="00D2186E"/>
    <w:rsid w:val="00D33DCE"/>
    <w:rsid w:val="00D3479A"/>
    <w:rsid w:val="00D46D0B"/>
    <w:rsid w:val="00D5682A"/>
    <w:rsid w:val="00D621CE"/>
    <w:rsid w:val="00D64518"/>
    <w:rsid w:val="00D67D06"/>
    <w:rsid w:val="00D77AE0"/>
    <w:rsid w:val="00DB13E2"/>
    <w:rsid w:val="00DB67C9"/>
    <w:rsid w:val="00DB7F7F"/>
    <w:rsid w:val="00E00DC3"/>
    <w:rsid w:val="00E01BCF"/>
    <w:rsid w:val="00E35999"/>
    <w:rsid w:val="00E43469"/>
    <w:rsid w:val="00E634CD"/>
    <w:rsid w:val="00E64EA4"/>
    <w:rsid w:val="00E74E2E"/>
    <w:rsid w:val="00E771A7"/>
    <w:rsid w:val="00E86736"/>
    <w:rsid w:val="00EB38AA"/>
    <w:rsid w:val="00EB41FE"/>
    <w:rsid w:val="00ED2FDE"/>
    <w:rsid w:val="00ED5B30"/>
    <w:rsid w:val="00F056D2"/>
    <w:rsid w:val="00F31E20"/>
    <w:rsid w:val="00F330FE"/>
    <w:rsid w:val="00F42485"/>
    <w:rsid w:val="00F75444"/>
    <w:rsid w:val="00FA7E9B"/>
    <w:rsid w:val="00FB2EC5"/>
    <w:rsid w:val="00FB5F6C"/>
    <w:rsid w:val="00FD7A3F"/>
    <w:rsid w:val="00FE0E01"/>
    <w:rsid w:val="00FF2353"/>
    <w:rsid w:val="00FF542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9640-9C5C-4005-AD6D-594A9C7C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6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1392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1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0912"/>
  </w:style>
  <w:style w:type="paragraph" w:styleId="Pieddepage">
    <w:name w:val="footer"/>
    <w:basedOn w:val="Normal"/>
    <w:link w:val="PieddepageCar"/>
    <w:uiPriority w:val="99"/>
    <w:unhideWhenUsed/>
    <w:rsid w:val="00B1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0912"/>
  </w:style>
  <w:style w:type="paragraph" w:styleId="NormalWeb">
    <w:name w:val="Normal (Web)"/>
    <w:basedOn w:val="Normal"/>
    <w:uiPriority w:val="99"/>
    <w:unhideWhenUsed/>
    <w:rsid w:val="00C711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1D6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0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67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likadze@unicef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disharia@moh.gov.ge" TargetMode="External"/><Relationship Id="rId12" Type="http://schemas.openxmlformats.org/officeDocument/2006/relationships/hyperlink" Target="mailto:kchtch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diakonori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diakonor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evan.gigineishvili@gasw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Andréï TRETYAK</dc:creator>
  <cp:keywords/>
  <dc:description/>
  <cp:lastModifiedBy>Andréï TRETYAK</cp:lastModifiedBy>
  <cp:revision>3</cp:revision>
  <cp:lastPrinted>2019-07-16T08:46:00Z</cp:lastPrinted>
  <dcterms:created xsi:type="dcterms:W3CDTF">2019-07-16T09:24:00Z</dcterms:created>
  <dcterms:modified xsi:type="dcterms:W3CDTF">2019-07-16T09:35:00Z</dcterms:modified>
</cp:coreProperties>
</file>